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BD" w:rsidRPr="00725EC9" w:rsidRDefault="009215BD" w:rsidP="009215BD">
      <w:pPr>
        <w:pStyle w:val="Heading1"/>
        <w:rPr>
          <w:rFonts w:ascii="Century Gothic" w:hAnsi="Century Gothic"/>
          <w:i/>
          <w:sz w:val="28"/>
          <w:szCs w:val="28"/>
        </w:rPr>
      </w:pPr>
      <w:r w:rsidRPr="00725EC9">
        <w:rPr>
          <w:rFonts w:ascii="Century Gothic" w:hAnsi="Century Gothic"/>
          <w:i/>
          <w:sz w:val="28"/>
          <w:szCs w:val="28"/>
        </w:rPr>
        <w:t>INSTRUCTIONAL PROCEDURES</w:t>
      </w:r>
    </w:p>
    <w:p w:rsidR="009215BD" w:rsidRPr="00725EC9" w:rsidRDefault="009215BD" w:rsidP="009215BD">
      <w:pPr>
        <w:pStyle w:val="Heading1"/>
        <w:rPr>
          <w:rFonts w:ascii="Century Gothic" w:hAnsi="Century Gothic"/>
          <w:i/>
          <w:sz w:val="28"/>
          <w:szCs w:val="28"/>
        </w:rPr>
      </w:pPr>
      <w:r w:rsidRPr="00725EC9">
        <w:rPr>
          <w:rFonts w:ascii="Century Gothic" w:hAnsi="Century Gothic"/>
          <w:i/>
          <w:sz w:val="28"/>
          <w:szCs w:val="28"/>
        </w:rPr>
        <w:t>and</w:t>
      </w:r>
    </w:p>
    <w:p w:rsidR="009215BD" w:rsidRPr="00725EC9" w:rsidRDefault="009215BD" w:rsidP="009215BD">
      <w:pPr>
        <w:pStyle w:val="Heading1"/>
        <w:rPr>
          <w:rFonts w:ascii="Century Gothic" w:hAnsi="Century Gothic"/>
          <w:i/>
          <w:sz w:val="28"/>
          <w:szCs w:val="28"/>
        </w:rPr>
      </w:pPr>
      <w:r w:rsidRPr="00725EC9">
        <w:rPr>
          <w:rFonts w:ascii="Century Gothic" w:hAnsi="Century Gothic"/>
          <w:i/>
          <w:sz w:val="28"/>
          <w:szCs w:val="28"/>
        </w:rPr>
        <w:t>EXPECTATIONS</w:t>
      </w:r>
    </w:p>
    <w:p w:rsidR="009215BD" w:rsidRPr="00725EC9" w:rsidRDefault="009215BD" w:rsidP="009215BD">
      <w:pPr>
        <w:rPr>
          <w:rFonts w:ascii="Century Gothic" w:hAnsi="Century Gothic"/>
          <w:b/>
        </w:rPr>
      </w:pPr>
    </w:p>
    <w:p w:rsidR="009215BD" w:rsidRPr="00725EC9" w:rsidRDefault="009215BD" w:rsidP="009215BD">
      <w:pPr>
        <w:rPr>
          <w:rFonts w:ascii="Century Gothic" w:hAnsi="Century Gothic"/>
          <w:b/>
        </w:rPr>
      </w:pPr>
      <w:r w:rsidRPr="00725EC9">
        <w:rPr>
          <w:rFonts w:ascii="Century Gothic" w:hAnsi="Century Gothic"/>
          <w:b/>
        </w:rPr>
        <w:t>CHEATING</w:t>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Cheating is wrong. </w:t>
      </w:r>
    </w:p>
    <w:p w:rsidR="009215BD" w:rsidRDefault="009215BD" w:rsidP="009215BD">
      <w:pPr>
        <w:numPr>
          <w:ilvl w:val="0"/>
          <w:numId w:val="1"/>
        </w:numPr>
        <w:rPr>
          <w:rFonts w:ascii="Century Gothic" w:hAnsi="Century Gothic"/>
        </w:rPr>
      </w:pPr>
      <w:r w:rsidRPr="00725EC9">
        <w:rPr>
          <w:rFonts w:ascii="Century Gothic" w:hAnsi="Century Gothic"/>
        </w:rPr>
        <w:t xml:space="preserve">Cheating includes, but is not limited to:  </w:t>
      </w:r>
    </w:p>
    <w:p w:rsidR="009215BD" w:rsidRDefault="009215BD" w:rsidP="009215BD">
      <w:pPr>
        <w:numPr>
          <w:ilvl w:val="1"/>
          <w:numId w:val="1"/>
        </w:numPr>
        <w:rPr>
          <w:rFonts w:ascii="Century Gothic" w:hAnsi="Century Gothic"/>
        </w:rPr>
      </w:pPr>
      <w:r w:rsidRPr="00725EC9">
        <w:rPr>
          <w:rFonts w:ascii="Century Gothic" w:hAnsi="Century Gothic"/>
        </w:rPr>
        <w:t xml:space="preserve">copying or sharing test </w:t>
      </w:r>
      <w:r>
        <w:rPr>
          <w:rFonts w:ascii="Century Gothic" w:hAnsi="Century Gothic"/>
        </w:rPr>
        <w:t xml:space="preserve">questions or </w:t>
      </w:r>
      <w:r w:rsidRPr="00725EC9">
        <w:rPr>
          <w:rFonts w:ascii="Century Gothic" w:hAnsi="Century Gothic"/>
        </w:rPr>
        <w:t>answers</w:t>
      </w:r>
    </w:p>
    <w:p w:rsidR="009215BD" w:rsidRDefault="009215BD" w:rsidP="009215BD">
      <w:pPr>
        <w:numPr>
          <w:ilvl w:val="1"/>
          <w:numId w:val="1"/>
        </w:numPr>
        <w:rPr>
          <w:rFonts w:ascii="Century Gothic" w:hAnsi="Century Gothic"/>
        </w:rPr>
      </w:pPr>
      <w:r w:rsidRPr="00725EC9">
        <w:rPr>
          <w:rFonts w:ascii="Century Gothic" w:hAnsi="Century Gothic"/>
        </w:rPr>
        <w:t>copying or sharing home study assignments</w:t>
      </w:r>
    </w:p>
    <w:p w:rsidR="009215BD" w:rsidRDefault="009215BD" w:rsidP="009215BD">
      <w:pPr>
        <w:numPr>
          <w:ilvl w:val="1"/>
          <w:numId w:val="1"/>
        </w:numPr>
        <w:rPr>
          <w:rFonts w:ascii="Century Gothic" w:hAnsi="Century Gothic"/>
        </w:rPr>
      </w:pPr>
      <w:r w:rsidRPr="00725EC9">
        <w:rPr>
          <w:rFonts w:ascii="Century Gothic" w:hAnsi="Century Gothic"/>
        </w:rPr>
        <w:t>copying or sharing lab analysis answers</w:t>
      </w:r>
      <w:r>
        <w:rPr>
          <w:rFonts w:ascii="Century Gothic" w:hAnsi="Century Gothic"/>
        </w:rPr>
        <w:t xml:space="preserve"> or conclusions</w:t>
      </w:r>
    </w:p>
    <w:p w:rsidR="009215BD" w:rsidRPr="00B1577C" w:rsidRDefault="009215BD" w:rsidP="009215BD">
      <w:pPr>
        <w:numPr>
          <w:ilvl w:val="1"/>
          <w:numId w:val="1"/>
        </w:numPr>
        <w:rPr>
          <w:rFonts w:ascii="Century Gothic" w:hAnsi="Century Gothic"/>
        </w:rPr>
      </w:pPr>
      <w:r w:rsidRPr="00B1577C">
        <w:rPr>
          <w:rFonts w:ascii="Century Gothic" w:hAnsi="Century Gothic"/>
        </w:rPr>
        <w:t>use of electronics to find answers</w:t>
      </w:r>
    </w:p>
    <w:p w:rsidR="009215BD" w:rsidRPr="00725EC9" w:rsidRDefault="009215BD" w:rsidP="009215BD">
      <w:pPr>
        <w:numPr>
          <w:ilvl w:val="1"/>
          <w:numId w:val="1"/>
        </w:numPr>
        <w:rPr>
          <w:rFonts w:ascii="Century Gothic" w:hAnsi="Century Gothic"/>
        </w:rPr>
      </w:pPr>
      <w:r w:rsidRPr="00725EC9">
        <w:rPr>
          <w:rFonts w:ascii="Century Gothic" w:hAnsi="Century Gothic"/>
        </w:rPr>
        <w:t>plagiarizing written work.</w:t>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All students involved in cheating will receive a zero on the assignment and a referral to the principal. Parents may also be notified of the dishonorable conduct. </w:t>
      </w:r>
    </w:p>
    <w:p w:rsidR="009215BD" w:rsidRPr="00725EC9" w:rsidRDefault="009215BD" w:rsidP="009215BD">
      <w:pPr>
        <w:rPr>
          <w:rFonts w:ascii="Century Gothic" w:hAnsi="Century Gothic"/>
          <w:b/>
        </w:rPr>
      </w:pPr>
    </w:p>
    <w:p w:rsidR="009215BD" w:rsidRPr="00725EC9" w:rsidRDefault="009215BD" w:rsidP="009215BD">
      <w:pPr>
        <w:rPr>
          <w:rFonts w:ascii="Century Gothic" w:hAnsi="Century Gothic"/>
          <w:b/>
        </w:rPr>
      </w:pPr>
      <w:r w:rsidRPr="00725EC9">
        <w:rPr>
          <w:rFonts w:ascii="Century Gothic" w:hAnsi="Century Gothic"/>
          <w:b/>
        </w:rPr>
        <w:t xml:space="preserve">GRADES </w:t>
      </w:r>
    </w:p>
    <w:p w:rsidR="009215BD" w:rsidRPr="00725EC9" w:rsidRDefault="009215BD" w:rsidP="009215BD">
      <w:pPr>
        <w:rPr>
          <w:rFonts w:ascii="Century Gothic" w:hAnsi="Century Gothic"/>
        </w:rPr>
      </w:pPr>
      <w:r w:rsidRPr="00725EC9">
        <w:rPr>
          <w:rFonts w:ascii="Century Gothic" w:hAnsi="Century Gothic"/>
        </w:rPr>
        <w:t>Quarter Grades will be determined as shown below:</w:t>
      </w:r>
    </w:p>
    <w:p w:rsidR="009215BD" w:rsidRPr="00725EC9" w:rsidRDefault="009215BD" w:rsidP="009215BD">
      <w:pPr>
        <w:rPr>
          <w:rFonts w:ascii="Century Gothic" w:hAnsi="Century Gothic"/>
          <w:b/>
        </w:rPr>
      </w:pPr>
      <w:r w:rsidRPr="00725EC9">
        <w:rPr>
          <w:rFonts w:ascii="Century Gothic" w:hAnsi="Century Gothic"/>
          <w:b/>
        </w:rPr>
        <w:tab/>
      </w:r>
      <w:r>
        <w:rPr>
          <w:rFonts w:ascii="Century Gothic" w:hAnsi="Century Gothic"/>
          <w:b/>
        </w:rPr>
        <w:t xml:space="preserve">Formal: </w:t>
      </w:r>
      <w:r w:rsidRPr="00725EC9">
        <w:rPr>
          <w:rFonts w:ascii="Century Gothic" w:hAnsi="Century Gothic"/>
          <w:b/>
        </w:rPr>
        <w:t>Unit Exams, Laboratory Investigations</w:t>
      </w:r>
      <w:r>
        <w:rPr>
          <w:rFonts w:ascii="Century Gothic" w:hAnsi="Century Gothic"/>
          <w:b/>
        </w:rPr>
        <w:t>, Projects</w:t>
      </w:r>
      <w:r w:rsidRPr="00725EC9">
        <w:rPr>
          <w:rFonts w:ascii="Century Gothic" w:hAnsi="Century Gothic"/>
          <w:b/>
        </w:rPr>
        <w:t>……………</w:t>
      </w:r>
      <w:r>
        <w:rPr>
          <w:rFonts w:ascii="Century Gothic" w:hAnsi="Century Gothic"/>
          <w:b/>
        </w:rPr>
        <w:t>………..</w:t>
      </w:r>
      <w:r w:rsidRPr="00725EC9">
        <w:rPr>
          <w:rFonts w:ascii="Century Gothic" w:hAnsi="Century Gothic"/>
          <w:b/>
        </w:rPr>
        <w:t>………..70%</w:t>
      </w:r>
    </w:p>
    <w:p w:rsidR="009215BD" w:rsidRPr="00725EC9" w:rsidRDefault="009215BD" w:rsidP="009215BD">
      <w:pPr>
        <w:rPr>
          <w:rFonts w:ascii="Century Gothic" w:hAnsi="Century Gothic"/>
          <w:b/>
        </w:rPr>
      </w:pPr>
      <w:r w:rsidRPr="00725EC9">
        <w:rPr>
          <w:rFonts w:ascii="Century Gothic" w:hAnsi="Century Gothic"/>
          <w:b/>
        </w:rPr>
        <w:tab/>
      </w:r>
      <w:r>
        <w:rPr>
          <w:rFonts w:ascii="Century Gothic" w:hAnsi="Century Gothic"/>
          <w:b/>
        </w:rPr>
        <w:t>Informal: Homework, Classwork, Quizzes</w:t>
      </w:r>
      <w:r w:rsidRPr="00725EC9">
        <w:rPr>
          <w:rFonts w:ascii="Century Gothic" w:hAnsi="Century Gothic"/>
          <w:b/>
        </w:rPr>
        <w:t>……………………</w:t>
      </w:r>
      <w:r>
        <w:rPr>
          <w:rFonts w:ascii="Century Gothic" w:hAnsi="Century Gothic"/>
          <w:b/>
        </w:rPr>
        <w:t>………</w:t>
      </w:r>
      <w:r w:rsidRPr="00725EC9">
        <w:rPr>
          <w:rFonts w:ascii="Century Gothic" w:hAnsi="Century Gothic"/>
          <w:b/>
        </w:rPr>
        <w:t>………………….. 30%</w:t>
      </w:r>
    </w:p>
    <w:p w:rsidR="009215BD" w:rsidRPr="00725EC9" w:rsidRDefault="009215BD" w:rsidP="009215BD">
      <w:pPr>
        <w:rPr>
          <w:rFonts w:ascii="Century Gothic" w:hAnsi="Century Gothic"/>
          <w:b/>
        </w:rPr>
      </w:pPr>
      <w:r w:rsidRPr="00725EC9">
        <w:rPr>
          <w:rFonts w:ascii="Century Gothic" w:hAnsi="Century Gothic"/>
          <w:b/>
        </w:rPr>
        <w:tab/>
      </w:r>
      <w:r w:rsidRPr="00725EC9">
        <w:rPr>
          <w:rFonts w:ascii="Century Gothic" w:hAnsi="Century Gothic"/>
          <w:b/>
        </w:rPr>
        <w:tab/>
      </w:r>
    </w:p>
    <w:p w:rsidR="009215BD" w:rsidRPr="00725EC9" w:rsidRDefault="009215BD" w:rsidP="009215BD">
      <w:pPr>
        <w:rPr>
          <w:rFonts w:ascii="Century Gothic" w:hAnsi="Century Gothic"/>
        </w:rPr>
      </w:pPr>
    </w:p>
    <w:p w:rsidR="009215BD" w:rsidRPr="00725EC9" w:rsidRDefault="009215BD" w:rsidP="009215BD">
      <w:pPr>
        <w:pStyle w:val="Heading2"/>
        <w:rPr>
          <w:rFonts w:ascii="Century Gothic" w:hAnsi="Century Gothic"/>
        </w:rPr>
      </w:pPr>
      <w:r w:rsidRPr="00725EC9">
        <w:rPr>
          <w:rFonts w:ascii="Century Gothic" w:hAnsi="Century Gothic"/>
        </w:rPr>
        <w:t>UNIT EXAMS</w:t>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On exam days, unit exams will be cumulative; each unit builds on the previous unit.  </w:t>
      </w:r>
    </w:p>
    <w:p w:rsidR="009215BD" w:rsidRPr="00725EC9" w:rsidRDefault="009215BD" w:rsidP="009215BD">
      <w:pPr>
        <w:numPr>
          <w:ilvl w:val="0"/>
          <w:numId w:val="1"/>
        </w:numPr>
        <w:rPr>
          <w:rFonts w:ascii="Century Gothic" w:hAnsi="Century Gothic"/>
        </w:rPr>
      </w:pPr>
      <w:r w:rsidRPr="00725EC9">
        <w:rPr>
          <w:rFonts w:ascii="Century Gothic" w:hAnsi="Century Gothic"/>
        </w:rPr>
        <w:t>Each exam will reflect the format of the College Board AP Biology Exam: 50% Multiple Choice and 50% Free Response, timed sections, questions that integrate math skills.</w:t>
      </w:r>
    </w:p>
    <w:p w:rsidR="009215BD" w:rsidRPr="00725EC9" w:rsidRDefault="009215BD" w:rsidP="009215BD">
      <w:pPr>
        <w:numPr>
          <w:ilvl w:val="0"/>
          <w:numId w:val="1"/>
        </w:numPr>
        <w:rPr>
          <w:rFonts w:ascii="Century Gothic" w:hAnsi="Century Gothic"/>
        </w:rPr>
      </w:pPr>
      <w:r w:rsidRPr="00725EC9">
        <w:rPr>
          <w:rFonts w:ascii="Century Gothic" w:hAnsi="Century Gothic"/>
        </w:rPr>
        <w:t>If a make up exam has to be given due to absences, the format of the exam will change.</w:t>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Bring a </w:t>
      </w:r>
      <w:r w:rsidRPr="00725EC9">
        <w:rPr>
          <w:rFonts w:ascii="Century Gothic" w:hAnsi="Century Gothic"/>
          <w:b/>
        </w:rPr>
        <w:t>#2 pencil with a clean eraser</w:t>
      </w:r>
      <w:r>
        <w:rPr>
          <w:rFonts w:ascii="Century Gothic" w:hAnsi="Century Gothic"/>
          <w:b/>
        </w:rPr>
        <w:t xml:space="preserve"> and a calculator</w:t>
      </w:r>
      <w:r w:rsidRPr="00725EC9">
        <w:rPr>
          <w:rFonts w:ascii="Century Gothic" w:hAnsi="Century Gothic"/>
        </w:rPr>
        <w:t xml:space="preserve"> to class on</w:t>
      </w:r>
      <w:r w:rsidRPr="00725EC9">
        <w:rPr>
          <w:rFonts w:ascii="Century Gothic" w:hAnsi="Century Gothic"/>
          <w:b/>
        </w:rPr>
        <w:t xml:space="preserve"> exam days</w:t>
      </w:r>
      <w:r w:rsidRPr="00725EC9">
        <w:rPr>
          <w:rFonts w:ascii="Century Gothic" w:hAnsi="Century Gothic"/>
        </w:rPr>
        <w:t xml:space="preserve">.  </w:t>
      </w:r>
    </w:p>
    <w:p w:rsidR="009215BD" w:rsidRPr="00725EC9" w:rsidRDefault="009215BD" w:rsidP="009215BD">
      <w:pPr>
        <w:rPr>
          <w:rFonts w:ascii="Century Gothic" w:hAnsi="Century Gothic"/>
          <w:b/>
        </w:rPr>
      </w:pPr>
    </w:p>
    <w:p w:rsidR="009215BD" w:rsidRPr="00725EC9" w:rsidRDefault="009215BD" w:rsidP="009215BD">
      <w:pPr>
        <w:pStyle w:val="Heading3"/>
        <w:rPr>
          <w:rFonts w:ascii="Century Gothic" w:hAnsi="Century Gothic"/>
        </w:rPr>
      </w:pPr>
      <w:r w:rsidRPr="00725EC9">
        <w:rPr>
          <w:rFonts w:ascii="Century Gothic" w:hAnsi="Century Gothic"/>
        </w:rPr>
        <w:t>LABORATORY INVESTIGATIONS</w:t>
      </w:r>
    </w:p>
    <w:p w:rsidR="009215BD" w:rsidRPr="00725EC9" w:rsidRDefault="009215BD" w:rsidP="009215BD">
      <w:pPr>
        <w:pStyle w:val="Heading3"/>
        <w:numPr>
          <w:ilvl w:val="0"/>
          <w:numId w:val="10"/>
        </w:numPr>
        <w:rPr>
          <w:rFonts w:ascii="Century Gothic" w:hAnsi="Century Gothic"/>
          <w:b w:val="0"/>
        </w:rPr>
      </w:pPr>
      <w:r w:rsidRPr="00725EC9">
        <w:rPr>
          <w:rFonts w:ascii="Century Gothic" w:hAnsi="Century Gothic"/>
          <w:b w:val="0"/>
        </w:rPr>
        <w:t>Students will spend at least 25% of instructional time doing laboratory investigations.</w:t>
      </w:r>
    </w:p>
    <w:p w:rsidR="009215BD" w:rsidRPr="00725EC9" w:rsidRDefault="009215BD" w:rsidP="009215BD">
      <w:pPr>
        <w:pStyle w:val="Heading3"/>
        <w:numPr>
          <w:ilvl w:val="0"/>
          <w:numId w:val="10"/>
        </w:numPr>
        <w:rPr>
          <w:rFonts w:ascii="Century Gothic" w:hAnsi="Century Gothic"/>
          <w:b w:val="0"/>
        </w:rPr>
      </w:pPr>
      <w:r w:rsidRPr="00725EC9">
        <w:rPr>
          <w:rFonts w:ascii="Century Gothic" w:hAnsi="Century Gothic"/>
          <w:b w:val="0"/>
        </w:rPr>
        <w:t>Students will design and perform laboratory investigations with assigned teams.  Each student, however, is responsible for submitting his/her own laboratory analysis/report</w:t>
      </w:r>
      <w:r>
        <w:rPr>
          <w:rFonts w:ascii="Century Gothic" w:hAnsi="Century Gothic"/>
          <w:b w:val="0"/>
        </w:rPr>
        <w:t>/lab notebook</w:t>
      </w:r>
      <w:r w:rsidRPr="00725EC9">
        <w:rPr>
          <w:rFonts w:ascii="Century Gothic" w:hAnsi="Century Gothic"/>
          <w:b w:val="0"/>
        </w:rPr>
        <w:t>.</w:t>
      </w:r>
    </w:p>
    <w:p w:rsidR="009215BD" w:rsidRPr="00725EC9" w:rsidRDefault="009215BD" w:rsidP="009215BD">
      <w:pPr>
        <w:numPr>
          <w:ilvl w:val="0"/>
          <w:numId w:val="10"/>
        </w:numPr>
        <w:rPr>
          <w:rFonts w:ascii="Century Gothic" w:hAnsi="Century Gothic"/>
        </w:rPr>
      </w:pPr>
      <w:r w:rsidRPr="00725EC9">
        <w:rPr>
          <w:rFonts w:ascii="Century Gothic" w:hAnsi="Century Gothic"/>
        </w:rPr>
        <w:t xml:space="preserve">Students will maintain a lab notebook throughout the course documenting all lab investigations. </w:t>
      </w:r>
    </w:p>
    <w:p w:rsidR="009215BD" w:rsidRPr="00725EC9" w:rsidRDefault="009215BD" w:rsidP="009215BD">
      <w:pPr>
        <w:numPr>
          <w:ilvl w:val="0"/>
          <w:numId w:val="10"/>
        </w:numPr>
        <w:rPr>
          <w:rFonts w:ascii="Century Gothic" w:hAnsi="Century Gothic"/>
        </w:rPr>
      </w:pPr>
      <w:r w:rsidRPr="00725EC9">
        <w:rPr>
          <w:rFonts w:ascii="Century Gothic" w:hAnsi="Century Gothic"/>
        </w:rPr>
        <w:t>Students will write and submit formal lab reports to communicate their findings and connec</w:t>
      </w:r>
      <w:r>
        <w:rPr>
          <w:rFonts w:ascii="Century Gothic" w:hAnsi="Century Gothic"/>
        </w:rPr>
        <w:t xml:space="preserve">t them to content.  </w:t>
      </w:r>
      <w:r w:rsidRPr="00725EC9">
        <w:rPr>
          <w:rFonts w:ascii="Century Gothic" w:hAnsi="Century Gothic"/>
        </w:rPr>
        <w:t>They will present their findings to each other at the close of the laboratory investigations.</w:t>
      </w:r>
    </w:p>
    <w:p w:rsidR="009215BD" w:rsidRPr="00725EC9" w:rsidRDefault="009215BD" w:rsidP="009215BD">
      <w:pPr>
        <w:numPr>
          <w:ilvl w:val="0"/>
          <w:numId w:val="10"/>
        </w:numPr>
        <w:rPr>
          <w:rFonts w:ascii="Century Gothic" w:hAnsi="Century Gothic"/>
        </w:rPr>
      </w:pPr>
      <w:r w:rsidRPr="00725EC9">
        <w:rPr>
          <w:rFonts w:ascii="Century Gothic" w:hAnsi="Century Gothic"/>
        </w:rPr>
        <w:t>Food and drink are prohibited during laboratory investigations.</w:t>
      </w:r>
    </w:p>
    <w:p w:rsidR="009215BD" w:rsidRPr="00725EC9" w:rsidRDefault="009215BD" w:rsidP="009215BD">
      <w:pPr>
        <w:numPr>
          <w:ilvl w:val="0"/>
          <w:numId w:val="10"/>
        </w:numPr>
        <w:rPr>
          <w:rFonts w:ascii="Century Gothic" w:hAnsi="Century Gothic"/>
        </w:rPr>
      </w:pPr>
      <w:r w:rsidRPr="00725EC9">
        <w:rPr>
          <w:rFonts w:ascii="Century Gothic" w:hAnsi="Century Gothic"/>
        </w:rPr>
        <w:t>Failure to follow safe laboratory procedures will result in removal and a grade of zero.</w:t>
      </w:r>
    </w:p>
    <w:p w:rsidR="009215BD" w:rsidRPr="00725EC9" w:rsidRDefault="009215BD" w:rsidP="009215BD">
      <w:pPr>
        <w:rPr>
          <w:rFonts w:ascii="Century Gothic" w:hAnsi="Century Gothic"/>
          <w:b/>
        </w:rPr>
      </w:pPr>
    </w:p>
    <w:p w:rsidR="009215BD" w:rsidRPr="00725EC9" w:rsidRDefault="009215BD" w:rsidP="009215BD">
      <w:pPr>
        <w:rPr>
          <w:rFonts w:ascii="Century Gothic" w:hAnsi="Century Gothic"/>
          <w:b/>
        </w:rPr>
      </w:pPr>
      <w:r w:rsidRPr="00725EC9">
        <w:rPr>
          <w:rFonts w:ascii="Century Gothic" w:hAnsi="Century Gothic"/>
          <w:b/>
        </w:rPr>
        <w:t>QUIZZES</w:t>
      </w:r>
    </w:p>
    <w:p w:rsidR="009215BD" w:rsidRPr="00725EC9" w:rsidRDefault="009215BD" w:rsidP="009215BD">
      <w:pPr>
        <w:numPr>
          <w:ilvl w:val="0"/>
          <w:numId w:val="12"/>
        </w:numPr>
        <w:rPr>
          <w:rFonts w:ascii="Century Gothic" w:hAnsi="Century Gothic"/>
        </w:rPr>
      </w:pPr>
      <w:r w:rsidRPr="00725EC9">
        <w:rPr>
          <w:rFonts w:ascii="Century Gothic" w:hAnsi="Century Gothic"/>
        </w:rPr>
        <w:t>Quizzes will be given in varying formats, announced and unannounced.</w:t>
      </w:r>
    </w:p>
    <w:p w:rsidR="009215BD" w:rsidRDefault="009215BD" w:rsidP="009215BD">
      <w:pPr>
        <w:pStyle w:val="Heading3"/>
        <w:rPr>
          <w:rFonts w:ascii="Century Gothic" w:hAnsi="Century Gothic"/>
        </w:rPr>
      </w:pPr>
    </w:p>
    <w:p w:rsidR="009215BD" w:rsidRPr="00725EC9" w:rsidRDefault="009215BD" w:rsidP="009215BD">
      <w:pPr>
        <w:pStyle w:val="Heading3"/>
        <w:rPr>
          <w:rFonts w:ascii="Century Gothic" w:hAnsi="Century Gothic"/>
        </w:rPr>
      </w:pPr>
      <w:r w:rsidRPr="00725EC9">
        <w:rPr>
          <w:rFonts w:ascii="Century Gothic" w:hAnsi="Century Gothic"/>
        </w:rPr>
        <w:t>CLASS ACTIVITIES &amp; LEARNING STRATEGIES</w:t>
      </w:r>
    </w:p>
    <w:p w:rsidR="009215BD" w:rsidRPr="00725EC9" w:rsidRDefault="009215BD" w:rsidP="009215BD">
      <w:pPr>
        <w:numPr>
          <w:ilvl w:val="0"/>
          <w:numId w:val="9"/>
        </w:numPr>
        <w:rPr>
          <w:rFonts w:ascii="Century Gothic" w:hAnsi="Century Gothic"/>
        </w:rPr>
      </w:pPr>
      <w:r w:rsidRPr="00725EC9">
        <w:rPr>
          <w:rFonts w:ascii="Century Gothic" w:hAnsi="Century Gothic"/>
        </w:rPr>
        <w:t>Students will present and defend their work with scientific evidence.</w:t>
      </w:r>
    </w:p>
    <w:p w:rsidR="009215BD" w:rsidRPr="00725EC9" w:rsidRDefault="009215BD" w:rsidP="009215BD">
      <w:pPr>
        <w:numPr>
          <w:ilvl w:val="0"/>
          <w:numId w:val="9"/>
        </w:numPr>
        <w:rPr>
          <w:rFonts w:ascii="Century Gothic" w:hAnsi="Century Gothic"/>
        </w:rPr>
      </w:pPr>
      <w:r w:rsidRPr="00725EC9">
        <w:rPr>
          <w:rFonts w:ascii="Century Gothic" w:hAnsi="Century Gothic"/>
        </w:rPr>
        <w:t>Students will learn in teams and demonstrate their learning using scientific models.</w:t>
      </w:r>
    </w:p>
    <w:p w:rsidR="009215BD" w:rsidRPr="00725EC9" w:rsidRDefault="009215BD" w:rsidP="009215BD">
      <w:pPr>
        <w:numPr>
          <w:ilvl w:val="0"/>
          <w:numId w:val="9"/>
        </w:numPr>
        <w:rPr>
          <w:rFonts w:ascii="Century Gothic" w:hAnsi="Century Gothic"/>
        </w:rPr>
      </w:pPr>
      <w:r w:rsidRPr="00725EC9">
        <w:rPr>
          <w:rFonts w:ascii="Century Gothic" w:hAnsi="Century Gothic"/>
        </w:rPr>
        <w:t>Students will take notes from their own work as well as some lecture presentations.</w:t>
      </w:r>
    </w:p>
    <w:p w:rsidR="009215BD" w:rsidRPr="00725EC9" w:rsidRDefault="009215BD" w:rsidP="009215BD">
      <w:pPr>
        <w:numPr>
          <w:ilvl w:val="0"/>
          <w:numId w:val="9"/>
        </w:numPr>
        <w:rPr>
          <w:rFonts w:ascii="Century Gothic" w:hAnsi="Century Gothic"/>
        </w:rPr>
      </w:pPr>
      <w:r w:rsidRPr="00725EC9">
        <w:rPr>
          <w:rFonts w:ascii="Century Gothic" w:hAnsi="Century Gothic"/>
        </w:rPr>
        <w:t>Students will use technology to enhance learning as often as possible.</w:t>
      </w:r>
    </w:p>
    <w:p w:rsidR="009215BD" w:rsidRPr="00725EC9" w:rsidRDefault="009215BD" w:rsidP="009215BD">
      <w:pPr>
        <w:numPr>
          <w:ilvl w:val="0"/>
          <w:numId w:val="9"/>
        </w:numPr>
        <w:rPr>
          <w:rFonts w:ascii="Century Gothic" w:hAnsi="Century Gothic"/>
        </w:rPr>
      </w:pPr>
      <w:r w:rsidRPr="00725EC9">
        <w:rPr>
          <w:rFonts w:ascii="Century Gothic" w:hAnsi="Century Gothic"/>
        </w:rPr>
        <w:t>Students will research and make presentations.</w:t>
      </w:r>
    </w:p>
    <w:p w:rsidR="009215BD" w:rsidRDefault="009215BD" w:rsidP="009215BD">
      <w:pPr>
        <w:numPr>
          <w:ilvl w:val="0"/>
          <w:numId w:val="9"/>
        </w:numPr>
        <w:rPr>
          <w:rFonts w:ascii="Century Gothic" w:hAnsi="Century Gothic"/>
        </w:rPr>
      </w:pPr>
      <w:r w:rsidRPr="00B17FB7">
        <w:rPr>
          <w:rFonts w:ascii="Century Gothic" w:hAnsi="Century Gothic"/>
        </w:rPr>
        <w:t xml:space="preserve">Students will read, annotate, analyze and discuss </w:t>
      </w:r>
      <w:r>
        <w:rPr>
          <w:rFonts w:ascii="Century Gothic" w:hAnsi="Century Gothic"/>
        </w:rPr>
        <w:t>scientific articles.</w:t>
      </w:r>
    </w:p>
    <w:p w:rsidR="009215BD" w:rsidRDefault="009215BD" w:rsidP="009215BD">
      <w:pPr>
        <w:numPr>
          <w:ilvl w:val="0"/>
          <w:numId w:val="9"/>
        </w:numPr>
        <w:rPr>
          <w:rFonts w:ascii="Century Gothic" w:hAnsi="Century Gothic"/>
        </w:rPr>
      </w:pPr>
      <w:r>
        <w:rPr>
          <w:rFonts w:ascii="Century Gothic" w:hAnsi="Century Gothic"/>
        </w:rPr>
        <w:t>Students will read and journal on at least one non-fiction book.</w:t>
      </w:r>
    </w:p>
    <w:p w:rsidR="009215BD" w:rsidRDefault="009215BD" w:rsidP="009215BD">
      <w:pPr>
        <w:numPr>
          <w:ilvl w:val="0"/>
          <w:numId w:val="9"/>
        </w:numPr>
        <w:rPr>
          <w:rFonts w:ascii="Century Gothic" w:hAnsi="Century Gothic"/>
        </w:rPr>
      </w:pPr>
      <w:r w:rsidRPr="00725EC9">
        <w:rPr>
          <w:rFonts w:ascii="Century Gothic" w:hAnsi="Century Gothic"/>
        </w:rPr>
        <w:t>Students will engage in whole class discussions; they will form opinions and express those opinions in writing with supporting evidence.</w:t>
      </w:r>
    </w:p>
    <w:p w:rsidR="009215BD" w:rsidRPr="00725EC9" w:rsidRDefault="009215BD" w:rsidP="009215BD">
      <w:pPr>
        <w:numPr>
          <w:ilvl w:val="0"/>
          <w:numId w:val="9"/>
        </w:numPr>
        <w:rPr>
          <w:rFonts w:ascii="Century Gothic" w:hAnsi="Century Gothic"/>
        </w:rPr>
      </w:pPr>
      <w:r>
        <w:rPr>
          <w:rFonts w:ascii="Century Gothic" w:hAnsi="Century Gothic"/>
        </w:rPr>
        <w:t>Students will maintain a portfolio of work and engage in self-reflection of work quality.</w:t>
      </w:r>
    </w:p>
    <w:p w:rsidR="009215BD" w:rsidRDefault="009215BD" w:rsidP="009215BD">
      <w:pPr>
        <w:pStyle w:val="Heading3"/>
        <w:rPr>
          <w:rFonts w:ascii="Century Gothic" w:hAnsi="Century Gothic"/>
        </w:rPr>
      </w:pPr>
    </w:p>
    <w:p w:rsidR="009215BD" w:rsidRPr="00725EC9" w:rsidRDefault="009215BD" w:rsidP="009215BD">
      <w:pPr>
        <w:pStyle w:val="Heading3"/>
        <w:rPr>
          <w:rFonts w:ascii="Century Gothic" w:hAnsi="Century Gothic"/>
        </w:rPr>
      </w:pPr>
      <w:r w:rsidRPr="00725EC9">
        <w:rPr>
          <w:rFonts w:ascii="Century Gothic" w:hAnsi="Century Gothic"/>
        </w:rPr>
        <w:t>HOME STUDY ASSIGNMENTS</w:t>
      </w:r>
    </w:p>
    <w:p w:rsidR="009215BD" w:rsidRPr="00725EC9" w:rsidRDefault="009215BD" w:rsidP="009215BD">
      <w:pPr>
        <w:numPr>
          <w:ilvl w:val="0"/>
          <w:numId w:val="8"/>
        </w:numPr>
        <w:ind w:right="-90"/>
        <w:rPr>
          <w:rFonts w:ascii="Century Gothic" w:hAnsi="Century Gothic"/>
        </w:rPr>
      </w:pPr>
      <w:r w:rsidRPr="00725EC9">
        <w:rPr>
          <w:rFonts w:ascii="Century Gothic" w:hAnsi="Century Gothic"/>
        </w:rPr>
        <w:t>Assignments MUST be completed as instructed.</w:t>
      </w:r>
    </w:p>
    <w:p w:rsidR="009215BD" w:rsidRPr="00725EC9" w:rsidRDefault="009215BD" w:rsidP="009215BD">
      <w:pPr>
        <w:numPr>
          <w:ilvl w:val="0"/>
          <w:numId w:val="8"/>
        </w:numPr>
        <w:ind w:right="-90"/>
        <w:rPr>
          <w:rFonts w:ascii="Century Gothic" w:hAnsi="Century Gothic"/>
        </w:rPr>
      </w:pPr>
      <w:r w:rsidRPr="00725EC9">
        <w:rPr>
          <w:rFonts w:ascii="Century Gothic" w:hAnsi="Century Gothic"/>
        </w:rPr>
        <w:t>Students MUST read, read, read!  (articles from science magazines and online news sources, scientific abstracts, textbook)</w:t>
      </w:r>
    </w:p>
    <w:p w:rsidR="009215BD" w:rsidRPr="00725EC9" w:rsidRDefault="009215BD" w:rsidP="009215BD">
      <w:pPr>
        <w:numPr>
          <w:ilvl w:val="0"/>
          <w:numId w:val="8"/>
        </w:numPr>
        <w:ind w:right="-90"/>
        <w:rPr>
          <w:rFonts w:ascii="Century Gothic" w:hAnsi="Century Gothic"/>
        </w:rPr>
      </w:pPr>
      <w:r w:rsidRPr="00725EC9">
        <w:rPr>
          <w:rFonts w:ascii="Century Gothic" w:hAnsi="Century Gothic"/>
        </w:rPr>
        <w:lastRenderedPageBreak/>
        <w:t xml:space="preserve">Students MUST be prepared in order to participate at the highest level.  </w:t>
      </w:r>
      <w:r w:rsidRPr="00725EC9">
        <w:rPr>
          <w:rFonts w:ascii="Century Gothic" w:hAnsi="Century Gothic"/>
          <w:b/>
          <w:i/>
        </w:rPr>
        <w:t>Student work during class</w:t>
      </w:r>
      <w:r w:rsidRPr="00725EC9">
        <w:rPr>
          <w:rFonts w:ascii="Century Gothic" w:hAnsi="Century Gothic"/>
        </w:rPr>
        <w:t xml:space="preserve"> (See Class Activities &amp; Learning Strategies above) </w:t>
      </w:r>
      <w:r w:rsidRPr="00725EC9">
        <w:rPr>
          <w:rFonts w:ascii="Century Gothic" w:hAnsi="Century Gothic"/>
          <w:b/>
          <w:i/>
        </w:rPr>
        <w:t>will often depend on completion of Home Study Assignments.</w:t>
      </w:r>
    </w:p>
    <w:p w:rsidR="009215BD" w:rsidRPr="00725EC9" w:rsidRDefault="009215BD" w:rsidP="009215BD">
      <w:pPr>
        <w:numPr>
          <w:ilvl w:val="0"/>
          <w:numId w:val="8"/>
        </w:numPr>
        <w:ind w:right="-90"/>
        <w:rPr>
          <w:rFonts w:ascii="Century Gothic" w:hAnsi="Century Gothic"/>
        </w:rPr>
      </w:pPr>
      <w:r w:rsidRPr="00725EC9">
        <w:rPr>
          <w:rFonts w:ascii="Century Gothic" w:hAnsi="Century Gothic"/>
        </w:rPr>
        <w:t xml:space="preserve">Students MUST </w:t>
      </w:r>
      <w:r w:rsidRPr="00725EC9">
        <w:rPr>
          <w:rFonts w:ascii="Century Gothic" w:hAnsi="Century Gothic"/>
          <w:b/>
        </w:rPr>
        <w:t>study</w:t>
      </w:r>
      <w:r w:rsidRPr="00725EC9">
        <w:rPr>
          <w:rFonts w:ascii="Century Gothic" w:hAnsi="Century Gothic"/>
        </w:rPr>
        <w:t xml:space="preserve"> at home.  </w:t>
      </w:r>
    </w:p>
    <w:p w:rsidR="009215BD" w:rsidRDefault="009215BD" w:rsidP="009215BD">
      <w:pPr>
        <w:pStyle w:val="Heading2"/>
        <w:rPr>
          <w:rFonts w:ascii="Century Gothic" w:hAnsi="Century Gothic"/>
        </w:rPr>
      </w:pPr>
    </w:p>
    <w:p w:rsidR="009215BD" w:rsidRPr="00725EC9" w:rsidRDefault="009215BD" w:rsidP="009215BD">
      <w:pPr>
        <w:pStyle w:val="Heading2"/>
        <w:rPr>
          <w:rFonts w:ascii="Century Gothic" w:hAnsi="Century Gothic"/>
        </w:rPr>
      </w:pPr>
      <w:r w:rsidRPr="00725EC9">
        <w:rPr>
          <w:rFonts w:ascii="Century Gothic" w:hAnsi="Century Gothic"/>
        </w:rPr>
        <w:t>CMS AP Biology COURSE CREDIT</w:t>
      </w:r>
    </w:p>
    <w:p w:rsidR="009215BD" w:rsidRPr="00725EC9" w:rsidRDefault="009215BD" w:rsidP="009215BD">
      <w:pPr>
        <w:numPr>
          <w:ilvl w:val="0"/>
          <w:numId w:val="11"/>
        </w:numPr>
        <w:rPr>
          <w:rFonts w:ascii="Century Gothic" w:hAnsi="Century Gothic"/>
        </w:rPr>
      </w:pPr>
      <w:r w:rsidRPr="00725EC9">
        <w:rPr>
          <w:rFonts w:ascii="Century Gothic" w:hAnsi="Century Gothic"/>
        </w:rPr>
        <w:t>Students are expected to advocate for themselves if they have concerns about their grades or need help with content.</w:t>
      </w:r>
    </w:p>
    <w:p w:rsidR="009215BD" w:rsidRPr="00725EC9" w:rsidRDefault="009215BD" w:rsidP="009215BD">
      <w:pPr>
        <w:numPr>
          <w:ilvl w:val="0"/>
          <w:numId w:val="11"/>
        </w:numPr>
        <w:rPr>
          <w:rFonts w:ascii="Century Gothic" w:hAnsi="Century Gothic"/>
        </w:rPr>
      </w:pPr>
      <w:r w:rsidRPr="00725EC9">
        <w:rPr>
          <w:rFonts w:ascii="Century Gothic" w:hAnsi="Century Gothic"/>
        </w:rPr>
        <w:t>Students should receive 1 science credit and 2 quality points upon successful completion of the course and the AP Biology exam.</w:t>
      </w:r>
    </w:p>
    <w:p w:rsidR="009215BD" w:rsidRPr="00725EC9" w:rsidRDefault="009215BD" w:rsidP="009215BD">
      <w:pPr>
        <w:rPr>
          <w:rFonts w:ascii="Century Gothic" w:hAnsi="Century Gothic"/>
        </w:rPr>
      </w:pPr>
    </w:p>
    <w:p w:rsidR="009215BD" w:rsidRPr="00725EC9" w:rsidRDefault="009215BD" w:rsidP="009215BD">
      <w:pPr>
        <w:rPr>
          <w:rFonts w:ascii="Century Gothic" w:hAnsi="Century Gothic"/>
          <w:b/>
        </w:rPr>
      </w:pPr>
      <w:r w:rsidRPr="00725EC9">
        <w:rPr>
          <w:rFonts w:ascii="Century Gothic" w:hAnsi="Century Gothic"/>
          <w:b/>
        </w:rPr>
        <w:t>COLLEGE CREDIT for the AP Biology EXAM</w:t>
      </w:r>
    </w:p>
    <w:p w:rsidR="009215BD" w:rsidRPr="00725EC9" w:rsidRDefault="009215BD" w:rsidP="009215BD">
      <w:pPr>
        <w:numPr>
          <w:ilvl w:val="0"/>
          <w:numId w:val="7"/>
        </w:numPr>
        <w:ind w:right="-90"/>
        <w:rPr>
          <w:rFonts w:ascii="Century Gothic" w:hAnsi="Century Gothic"/>
        </w:rPr>
      </w:pPr>
      <w:r w:rsidRPr="00725EC9">
        <w:rPr>
          <w:rFonts w:ascii="Century Gothic" w:hAnsi="Century Gothic"/>
        </w:rPr>
        <w:t>Colleges differ in what score, if any, they will accept for credit.  Typically, a score of 4 or 5 is needed; some schools will accept a 3.  Students should check with the colleges to which they are applying for details.</w:t>
      </w:r>
    </w:p>
    <w:p w:rsidR="009215BD" w:rsidRPr="00725EC9" w:rsidRDefault="009215BD" w:rsidP="009215BD">
      <w:pPr>
        <w:ind w:right="-90"/>
        <w:rPr>
          <w:rFonts w:ascii="Century Gothic" w:hAnsi="Century Gothic"/>
        </w:rPr>
      </w:pPr>
    </w:p>
    <w:p w:rsidR="009215BD" w:rsidRPr="00725EC9" w:rsidRDefault="009215BD" w:rsidP="009215BD">
      <w:pPr>
        <w:pStyle w:val="Heading2"/>
        <w:rPr>
          <w:rFonts w:ascii="Century Gothic" w:hAnsi="Century Gothic"/>
        </w:rPr>
      </w:pPr>
      <w:r w:rsidRPr="00725EC9">
        <w:rPr>
          <w:rFonts w:ascii="Century Gothic" w:hAnsi="Century Gothic"/>
        </w:rPr>
        <w:t>The AP EXAM</w:t>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Students will take the </w:t>
      </w:r>
      <w:r>
        <w:rPr>
          <w:rFonts w:ascii="Century Gothic" w:hAnsi="Century Gothic"/>
        </w:rPr>
        <w:t xml:space="preserve">AP Biology Exam on </w:t>
      </w:r>
      <w:r w:rsidRPr="00F26C42">
        <w:rPr>
          <w:rFonts w:ascii="Century Gothic" w:hAnsi="Century Gothic"/>
          <w:b/>
        </w:rPr>
        <w:t>Monday, May 11, 2020 beginning at 8:00am.</w:t>
      </w:r>
      <w:r w:rsidRPr="00725EC9">
        <w:rPr>
          <w:rFonts w:ascii="Century Gothic" w:hAnsi="Century Gothic"/>
        </w:rPr>
        <w:tab/>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The exam is 3 hours long with two 90-minute sections:  multiple choice and free response.  </w:t>
      </w:r>
      <w:r>
        <w:rPr>
          <w:rFonts w:ascii="Century Gothic" w:hAnsi="Century Gothic"/>
        </w:rPr>
        <w:t>Each section counts for 50% of the overall exam score.</w:t>
      </w:r>
    </w:p>
    <w:p w:rsidR="009215BD" w:rsidRPr="00725EC9" w:rsidRDefault="009215BD" w:rsidP="009215BD">
      <w:pPr>
        <w:numPr>
          <w:ilvl w:val="0"/>
          <w:numId w:val="1"/>
        </w:numPr>
        <w:rPr>
          <w:rFonts w:ascii="Century Gothic" w:hAnsi="Century Gothic"/>
        </w:rPr>
      </w:pPr>
      <w:r>
        <w:rPr>
          <w:rFonts w:ascii="Century Gothic" w:hAnsi="Century Gothic"/>
        </w:rPr>
        <w:t>There are 60</w:t>
      </w:r>
      <w:r w:rsidRPr="00725EC9">
        <w:rPr>
          <w:rFonts w:ascii="Century Gothic" w:hAnsi="Century Gothic"/>
        </w:rPr>
        <w:t xml:space="preserve"> multiple choice questions that address content and science practices.  </w:t>
      </w:r>
    </w:p>
    <w:p w:rsidR="009215BD" w:rsidRPr="00725EC9" w:rsidRDefault="009215BD" w:rsidP="009215BD">
      <w:pPr>
        <w:numPr>
          <w:ilvl w:val="0"/>
          <w:numId w:val="1"/>
        </w:numPr>
        <w:rPr>
          <w:rFonts w:ascii="Century Gothic" w:hAnsi="Century Gothic"/>
        </w:rPr>
      </w:pPr>
      <w:r w:rsidRPr="00725EC9">
        <w:rPr>
          <w:rFonts w:ascii="Century Gothic" w:hAnsi="Century Gothic"/>
        </w:rPr>
        <w:t xml:space="preserve">The second section </w:t>
      </w:r>
      <w:r>
        <w:rPr>
          <w:rFonts w:ascii="Century Gothic" w:hAnsi="Century Gothic"/>
        </w:rPr>
        <w:t>contains</w:t>
      </w:r>
      <w:r w:rsidRPr="00725EC9">
        <w:rPr>
          <w:rFonts w:ascii="Century Gothic" w:hAnsi="Century Gothic"/>
        </w:rPr>
        <w:t xml:space="preserve"> </w:t>
      </w:r>
      <w:r>
        <w:rPr>
          <w:rFonts w:ascii="Century Gothic" w:hAnsi="Century Gothic"/>
        </w:rPr>
        <w:t xml:space="preserve">6 free response questions.  </w:t>
      </w:r>
      <w:r w:rsidRPr="00725EC9">
        <w:rPr>
          <w:rFonts w:ascii="Century Gothic" w:hAnsi="Century Gothic"/>
        </w:rPr>
        <w:t>2 long</w:t>
      </w:r>
      <w:r>
        <w:rPr>
          <w:rFonts w:ascii="Century Gothic" w:hAnsi="Century Gothic"/>
        </w:rPr>
        <w:t xml:space="preserve"> FRQs (8-10 pts each) </w:t>
      </w:r>
      <w:r w:rsidRPr="00725EC9">
        <w:rPr>
          <w:rFonts w:ascii="Century Gothic" w:hAnsi="Century Gothic"/>
        </w:rPr>
        <w:t xml:space="preserve">and </w:t>
      </w:r>
      <w:r>
        <w:rPr>
          <w:rFonts w:ascii="Century Gothic" w:hAnsi="Century Gothic"/>
        </w:rPr>
        <w:t>4</w:t>
      </w:r>
      <w:r w:rsidRPr="00725EC9">
        <w:rPr>
          <w:rFonts w:ascii="Century Gothic" w:hAnsi="Century Gothic"/>
        </w:rPr>
        <w:t xml:space="preserve"> short </w:t>
      </w:r>
      <w:r>
        <w:rPr>
          <w:rFonts w:ascii="Century Gothic" w:hAnsi="Century Gothic"/>
        </w:rPr>
        <w:t>FRQs worth 4 points each.</w:t>
      </w:r>
    </w:p>
    <w:p w:rsidR="009215BD" w:rsidRPr="00725EC9" w:rsidRDefault="009215BD" w:rsidP="009215BD">
      <w:pPr>
        <w:rPr>
          <w:rFonts w:ascii="Century Gothic" w:hAnsi="Century Gothic"/>
          <w:b/>
        </w:rPr>
      </w:pPr>
    </w:p>
    <w:p w:rsidR="009215BD" w:rsidRPr="00725EC9" w:rsidRDefault="009215BD" w:rsidP="009215BD">
      <w:pPr>
        <w:rPr>
          <w:rFonts w:ascii="Century Gothic" w:hAnsi="Century Gothic"/>
        </w:rPr>
      </w:pPr>
      <w:r w:rsidRPr="00725EC9">
        <w:rPr>
          <w:rFonts w:ascii="Century Gothic" w:hAnsi="Century Gothic"/>
          <w:b/>
        </w:rPr>
        <w:t>MATERIALS/SUPPLIES</w:t>
      </w:r>
    </w:p>
    <w:p w:rsidR="009215BD" w:rsidRPr="00725EC9" w:rsidRDefault="009215BD" w:rsidP="009215BD">
      <w:pPr>
        <w:rPr>
          <w:rFonts w:ascii="Century Gothic" w:hAnsi="Century Gothic"/>
        </w:rPr>
      </w:pPr>
      <w:r w:rsidRPr="00725EC9">
        <w:rPr>
          <w:rFonts w:ascii="Century Gothic" w:hAnsi="Century Gothic"/>
        </w:rPr>
        <w:t xml:space="preserve">The following supplies will be needed for this class:  </w:t>
      </w:r>
    </w:p>
    <w:p w:rsidR="009215BD" w:rsidRPr="00725EC9" w:rsidRDefault="009215BD" w:rsidP="009215BD">
      <w:pPr>
        <w:numPr>
          <w:ilvl w:val="0"/>
          <w:numId w:val="5"/>
        </w:numPr>
        <w:ind w:right="-810"/>
        <w:rPr>
          <w:rFonts w:ascii="Century Gothic" w:hAnsi="Century Gothic"/>
          <w:b/>
          <w:i/>
        </w:rPr>
      </w:pPr>
      <w:r w:rsidRPr="00725EC9">
        <w:rPr>
          <w:rFonts w:ascii="Century Gothic" w:hAnsi="Century Gothic"/>
          <w:b/>
          <w:i/>
        </w:rPr>
        <w:t xml:space="preserve"> 2”  Three-ring Binder</w:t>
      </w:r>
    </w:p>
    <w:p w:rsidR="009215BD" w:rsidRPr="00725EC9" w:rsidRDefault="009215BD" w:rsidP="009215BD">
      <w:pPr>
        <w:numPr>
          <w:ilvl w:val="0"/>
          <w:numId w:val="5"/>
        </w:numPr>
        <w:ind w:right="-810"/>
        <w:rPr>
          <w:rFonts w:ascii="Century Gothic" w:hAnsi="Century Gothic"/>
          <w:b/>
          <w:i/>
        </w:rPr>
      </w:pPr>
      <w:r>
        <w:rPr>
          <w:rFonts w:ascii="Century Gothic" w:hAnsi="Century Gothic"/>
          <w:b/>
          <w:i/>
        </w:rPr>
        <w:t xml:space="preserve">9 or 10 </w:t>
      </w:r>
      <w:r w:rsidRPr="00725EC9">
        <w:rPr>
          <w:rFonts w:ascii="Century Gothic" w:hAnsi="Century Gothic"/>
          <w:b/>
          <w:i/>
        </w:rPr>
        <w:t xml:space="preserve"> divider Tabs</w:t>
      </w:r>
    </w:p>
    <w:p w:rsidR="009215BD" w:rsidRDefault="009215BD" w:rsidP="009215BD">
      <w:pPr>
        <w:numPr>
          <w:ilvl w:val="0"/>
          <w:numId w:val="5"/>
        </w:numPr>
        <w:ind w:right="-810"/>
        <w:rPr>
          <w:rFonts w:ascii="Century Gothic" w:hAnsi="Century Gothic"/>
          <w:b/>
          <w:i/>
        </w:rPr>
      </w:pPr>
      <w:r w:rsidRPr="00725EC9">
        <w:rPr>
          <w:rFonts w:ascii="Century Gothic" w:hAnsi="Century Gothic"/>
          <w:b/>
          <w:i/>
        </w:rPr>
        <w:t>Loose Leaf Paper</w:t>
      </w:r>
    </w:p>
    <w:p w:rsidR="009215BD" w:rsidRPr="00725EC9" w:rsidRDefault="009215BD" w:rsidP="009215BD">
      <w:pPr>
        <w:numPr>
          <w:ilvl w:val="0"/>
          <w:numId w:val="5"/>
        </w:numPr>
        <w:ind w:right="-810"/>
        <w:rPr>
          <w:rFonts w:ascii="Century Gothic" w:hAnsi="Century Gothic"/>
          <w:b/>
          <w:i/>
        </w:rPr>
      </w:pPr>
      <w:r w:rsidRPr="00725EC9">
        <w:rPr>
          <w:rFonts w:ascii="Century Gothic" w:hAnsi="Century Gothic"/>
          <w:b/>
          <w:i/>
        </w:rPr>
        <w:t xml:space="preserve">1 </w:t>
      </w:r>
      <w:r>
        <w:rPr>
          <w:rFonts w:ascii="Century Gothic" w:hAnsi="Century Gothic"/>
          <w:b/>
          <w:i/>
        </w:rPr>
        <w:t xml:space="preserve">graph-lined (gridded) composition </w:t>
      </w:r>
      <w:r w:rsidRPr="00725EC9">
        <w:rPr>
          <w:rFonts w:ascii="Century Gothic" w:hAnsi="Century Gothic"/>
          <w:b/>
          <w:i/>
        </w:rPr>
        <w:t>notebook</w:t>
      </w:r>
    </w:p>
    <w:p w:rsidR="009215BD" w:rsidRPr="00725EC9" w:rsidRDefault="009215BD" w:rsidP="009215BD">
      <w:pPr>
        <w:numPr>
          <w:ilvl w:val="0"/>
          <w:numId w:val="5"/>
        </w:numPr>
        <w:ind w:right="-810"/>
        <w:rPr>
          <w:rFonts w:ascii="Century Gothic" w:hAnsi="Century Gothic"/>
          <w:b/>
          <w:i/>
        </w:rPr>
      </w:pPr>
      <w:r w:rsidRPr="00725EC9">
        <w:rPr>
          <w:rFonts w:ascii="Century Gothic" w:hAnsi="Century Gothic"/>
          <w:b/>
          <w:i/>
        </w:rPr>
        <w:t>Calculator (F</w:t>
      </w:r>
      <w:r>
        <w:rPr>
          <w:rFonts w:ascii="Century Gothic" w:hAnsi="Century Gothic"/>
          <w:b/>
          <w:i/>
        </w:rPr>
        <w:t>our Function with square root, Scientific, or Graphing)</w:t>
      </w:r>
    </w:p>
    <w:p w:rsidR="009215BD" w:rsidRPr="00725EC9" w:rsidRDefault="009215BD" w:rsidP="009215BD">
      <w:pPr>
        <w:numPr>
          <w:ilvl w:val="0"/>
          <w:numId w:val="5"/>
        </w:numPr>
        <w:ind w:right="-810"/>
        <w:rPr>
          <w:rFonts w:ascii="Century Gothic" w:hAnsi="Century Gothic"/>
          <w:b/>
          <w:i/>
        </w:rPr>
      </w:pPr>
      <w:r w:rsidRPr="00725EC9">
        <w:rPr>
          <w:rFonts w:ascii="Century Gothic" w:hAnsi="Century Gothic"/>
          <w:b/>
          <w:i/>
          <w:u w:val="single"/>
        </w:rPr>
        <w:t>Blue</w:t>
      </w:r>
      <w:r w:rsidRPr="00725EC9">
        <w:rPr>
          <w:rFonts w:ascii="Century Gothic" w:hAnsi="Century Gothic"/>
          <w:b/>
          <w:i/>
        </w:rPr>
        <w:t xml:space="preserve"> or </w:t>
      </w:r>
      <w:r w:rsidRPr="00725EC9">
        <w:rPr>
          <w:rFonts w:ascii="Century Gothic" w:hAnsi="Century Gothic"/>
          <w:b/>
          <w:i/>
          <w:u w:val="single"/>
        </w:rPr>
        <w:t>Black</w:t>
      </w:r>
      <w:r w:rsidRPr="00725EC9">
        <w:rPr>
          <w:rFonts w:ascii="Century Gothic" w:hAnsi="Century Gothic"/>
          <w:b/>
          <w:i/>
        </w:rPr>
        <w:t xml:space="preserve"> pens</w:t>
      </w:r>
    </w:p>
    <w:p w:rsidR="009215BD" w:rsidRPr="00725EC9" w:rsidRDefault="009215BD" w:rsidP="009215BD">
      <w:pPr>
        <w:numPr>
          <w:ilvl w:val="0"/>
          <w:numId w:val="5"/>
        </w:numPr>
        <w:ind w:right="-810"/>
        <w:rPr>
          <w:rFonts w:ascii="Century Gothic" w:hAnsi="Century Gothic"/>
          <w:b/>
          <w:i/>
        </w:rPr>
      </w:pPr>
      <w:r w:rsidRPr="00725EC9">
        <w:rPr>
          <w:rFonts w:ascii="Century Gothic" w:hAnsi="Century Gothic"/>
          <w:b/>
          <w:i/>
        </w:rPr>
        <w:t>#2 Pencils</w:t>
      </w:r>
    </w:p>
    <w:p w:rsidR="009215BD" w:rsidRPr="00725EC9" w:rsidRDefault="009215BD" w:rsidP="009215BD">
      <w:pPr>
        <w:numPr>
          <w:ilvl w:val="0"/>
          <w:numId w:val="5"/>
        </w:numPr>
        <w:ind w:right="-810"/>
        <w:rPr>
          <w:rFonts w:ascii="Century Gothic" w:hAnsi="Century Gothic"/>
          <w:b/>
          <w:i/>
        </w:rPr>
      </w:pPr>
      <w:r w:rsidRPr="00725EC9">
        <w:rPr>
          <w:rFonts w:ascii="Century Gothic" w:hAnsi="Century Gothic"/>
          <w:b/>
          <w:i/>
        </w:rPr>
        <w:t>Highlighter</w:t>
      </w:r>
    </w:p>
    <w:p w:rsidR="009215BD" w:rsidRPr="00725EC9" w:rsidRDefault="009215BD" w:rsidP="009215BD">
      <w:pPr>
        <w:ind w:right="-810"/>
        <w:rPr>
          <w:rFonts w:ascii="Century Gothic" w:hAnsi="Century Gothic"/>
          <w:b/>
        </w:rPr>
      </w:pPr>
    </w:p>
    <w:p w:rsidR="009215BD" w:rsidRPr="00725EC9" w:rsidRDefault="009215BD" w:rsidP="009215BD">
      <w:pPr>
        <w:ind w:right="-810"/>
        <w:rPr>
          <w:rFonts w:ascii="Century Gothic" w:hAnsi="Century Gothic"/>
        </w:rPr>
      </w:pPr>
      <w:r w:rsidRPr="00725EC9">
        <w:rPr>
          <w:rFonts w:ascii="Century Gothic" w:hAnsi="Century Gothic"/>
        </w:rPr>
        <w:t xml:space="preserve">These will be provided by the school: </w:t>
      </w:r>
    </w:p>
    <w:p w:rsidR="009215BD" w:rsidRPr="00725EC9" w:rsidRDefault="009215BD" w:rsidP="009215BD">
      <w:pPr>
        <w:numPr>
          <w:ilvl w:val="0"/>
          <w:numId w:val="6"/>
        </w:numPr>
        <w:ind w:right="-810"/>
        <w:rPr>
          <w:rFonts w:ascii="Century Gothic" w:hAnsi="Century Gothic"/>
          <w:b/>
        </w:rPr>
      </w:pPr>
      <w:r w:rsidRPr="00725EC9">
        <w:rPr>
          <w:rFonts w:ascii="Century Gothic" w:hAnsi="Century Gothic"/>
          <w:b/>
        </w:rPr>
        <w:t xml:space="preserve">AP Biology Textbook:  </w:t>
      </w:r>
      <w:r w:rsidRPr="00725EC9">
        <w:rPr>
          <w:rFonts w:ascii="Century Gothic" w:hAnsi="Century Gothic"/>
          <w:b/>
          <w:i/>
        </w:rPr>
        <w:t xml:space="preserve">AP* Edition </w:t>
      </w:r>
      <w:smartTag w:uri="urn:schemas-microsoft-com:office:smarttags" w:element="City">
        <w:smartTag w:uri="urn:schemas-microsoft-com:office:smarttags" w:element="place">
          <w:r w:rsidRPr="00725EC9">
            <w:rPr>
              <w:rFonts w:ascii="Century Gothic" w:hAnsi="Century Gothic"/>
              <w:b/>
              <w:i/>
            </w:rPr>
            <w:t>Campbell</w:t>
          </w:r>
        </w:smartTag>
      </w:smartTag>
      <w:r w:rsidRPr="00725EC9">
        <w:rPr>
          <w:rFonts w:ascii="Century Gothic" w:hAnsi="Century Gothic"/>
          <w:b/>
          <w:i/>
        </w:rPr>
        <w:t xml:space="preserve"> Biology</w:t>
      </w:r>
      <w:r w:rsidRPr="00725EC9">
        <w:rPr>
          <w:rFonts w:ascii="Century Gothic" w:hAnsi="Century Gothic"/>
          <w:b/>
        </w:rPr>
        <w:t>. 9</w:t>
      </w:r>
      <w:r w:rsidRPr="00725EC9">
        <w:rPr>
          <w:rFonts w:ascii="Century Gothic" w:hAnsi="Century Gothic"/>
          <w:b/>
          <w:vertAlign w:val="superscript"/>
        </w:rPr>
        <w:t>th</w:t>
      </w:r>
      <w:r w:rsidRPr="00725EC9">
        <w:rPr>
          <w:rFonts w:ascii="Century Gothic" w:hAnsi="Century Gothic"/>
          <w:b/>
        </w:rPr>
        <w:t xml:space="preserve"> Edition. Pearson Benjamin Cummings. 2011</w:t>
      </w:r>
    </w:p>
    <w:p w:rsidR="009215BD" w:rsidRDefault="009215BD" w:rsidP="009215BD">
      <w:pPr>
        <w:pStyle w:val="ListParagraph"/>
        <w:numPr>
          <w:ilvl w:val="0"/>
          <w:numId w:val="6"/>
        </w:numPr>
        <w:rPr>
          <w:rFonts w:ascii="Century Gothic" w:hAnsi="Century Gothic"/>
        </w:rPr>
      </w:pPr>
      <w:r w:rsidRPr="007F0141">
        <w:rPr>
          <w:rFonts w:ascii="Century Gothic" w:hAnsi="Century Gothic"/>
        </w:rPr>
        <w:t xml:space="preserve">Holtzclaw, Fred and Holtzclaw Theresa.  </w:t>
      </w:r>
      <w:r w:rsidRPr="007F0141">
        <w:rPr>
          <w:rFonts w:ascii="Century Gothic" w:hAnsi="Century Gothic"/>
          <w:i/>
        </w:rPr>
        <w:t xml:space="preserve">Pearson Education AP Test Prep Series: AP Biology </w:t>
      </w:r>
      <w:r w:rsidRPr="007F0141">
        <w:rPr>
          <w:rFonts w:ascii="Century Gothic" w:hAnsi="Century Gothic"/>
        </w:rPr>
        <w:t>(to accompany Person’s Campbell Biology programs).</w:t>
      </w:r>
    </w:p>
    <w:p w:rsidR="009215BD" w:rsidRDefault="009215BD" w:rsidP="009215BD">
      <w:pPr>
        <w:rPr>
          <w:rFonts w:ascii="Century Gothic" w:hAnsi="Century Gothic"/>
        </w:rPr>
      </w:pPr>
    </w:p>
    <w:p w:rsidR="009215BD" w:rsidRPr="00725EC9" w:rsidRDefault="009215BD" w:rsidP="009215BD">
      <w:pPr>
        <w:rPr>
          <w:rFonts w:ascii="Century Gothic" w:hAnsi="Century Gothic"/>
          <w:i/>
        </w:rPr>
      </w:pPr>
      <w:r w:rsidRPr="00725EC9">
        <w:rPr>
          <w:rFonts w:ascii="Century Gothic" w:hAnsi="Century Gothic"/>
          <w:b/>
        </w:rPr>
        <w:t>ASSIGNMENTS</w:t>
      </w:r>
    </w:p>
    <w:p w:rsidR="009215BD" w:rsidRPr="00725EC9" w:rsidRDefault="009215BD" w:rsidP="009215BD">
      <w:pPr>
        <w:numPr>
          <w:ilvl w:val="0"/>
          <w:numId w:val="2"/>
        </w:numPr>
        <w:rPr>
          <w:rFonts w:ascii="Century Gothic" w:hAnsi="Century Gothic"/>
          <w:i/>
        </w:rPr>
      </w:pPr>
      <w:r w:rsidRPr="00725EC9">
        <w:rPr>
          <w:rFonts w:ascii="Century Gothic" w:hAnsi="Century Gothic"/>
        </w:rPr>
        <w:t xml:space="preserve">Assignments are to be turned in on the day that they are due, at the time that they are requested by the teacher.  </w:t>
      </w:r>
      <w:r w:rsidRPr="00725EC9">
        <w:rPr>
          <w:rFonts w:ascii="Century Gothic" w:hAnsi="Century Gothic"/>
          <w:i/>
        </w:rPr>
        <w:t>If there are extenuating circumstances, see your teacher.</w:t>
      </w:r>
    </w:p>
    <w:p w:rsidR="009215BD" w:rsidRPr="00725EC9" w:rsidRDefault="009215BD" w:rsidP="009215BD">
      <w:pPr>
        <w:numPr>
          <w:ilvl w:val="0"/>
          <w:numId w:val="2"/>
        </w:numPr>
        <w:rPr>
          <w:rFonts w:ascii="Century Gothic" w:hAnsi="Century Gothic"/>
          <w:i/>
        </w:rPr>
      </w:pPr>
      <w:r w:rsidRPr="00725EC9">
        <w:rPr>
          <w:rFonts w:ascii="Century Gothic" w:hAnsi="Century Gothic"/>
        </w:rPr>
        <w:t xml:space="preserve"> If a student is present when an assignment is given, but absent on the due date, the assignment is due upon the student's return to class.  </w:t>
      </w:r>
      <w:r w:rsidRPr="00725EC9">
        <w:rPr>
          <w:rFonts w:ascii="Century Gothic" w:hAnsi="Century Gothic"/>
          <w:i/>
        </w:rPr>
        <w:t>If there are extenuating circumstances, see your teacher.</w:t>
      </w:r>
    </w:p>
    <w:p w:rsidR="009215BD" w:rsidRPr="00725EC9" w:rsidRDefault="009215BD" w:rsidP="009215BD">
      <w:pPr>
        <w:numPr>
          <w:ilvl w:val="0"/>
          <w:numId w:val="2"/>
        </w:numPr>
        <w:rPr>
          <w:rFonts w:ascii="Century Gothic" w:hAnsi="Century Gothic"/>
          <w:i/>
        </w:rPr>
      </w:pPr>
      <w:r w:rsidRPr="00725EC9">
        <w:rPr>
          <w:rFonts w:ascii="Century Gothic" w:hAnsi="Century Gothic"/>
        </w:rPr>
        <w:t xml:space="preserve">Students will receive a grade of zero for not turning in assignments. </w:t>
      </w:r>
    </w:p>
    <w:p w:rsidR="009215BD" w:rsidRPr="00725EC9" w:rsidRDefault="009215BD" w:rsidP="009215BD">
      <w:pPr>
        <w:numPr>
          <w:ilvl w:val="0"/>
          <w:numId w:val="2"/>
        </w:numPr>
        <w:rPr>
          <w:rFonts w:ascii="Century Gothic" w:hAnsi="Century Gothic"/>
          <w:i/>
        </w:rPr>
      </w:pPr>
      <w:r w:rsidRPr="00725EC9">
        <w:rPr>
          <w:rFonts w:ascii="Century Gothic" w:hAnsi="Century Gothic"/>
          <w:u w:val="single"/>
        </w:rPr>
        <w:t>Any</w:t>
      </w:r>
      <w:r w:rsidRPr="00725EC9">
        <w:rPr>
          <w:rFonts w:ascii="Century Gothic" w:hAnsi="Century Gothic"/>
        </w:rPr>
        <w:t xml:space="preserve"> assignment turned in without the student's </w:t>
      </w:r>
      <w:r w:rsidRPr="00725EC9">
        <w:rPr>
          <w:rFonts w:ascii="Century Gothic" w:hAnsi="Century Gothic"/>
          <w:u w:val="single"/>
        </w:rPr>
        <w:t xml:space="preserve">first name and last name </w:t>
      </w:r>
      <w:r w:rsidRPr="00725EC9">
        <w:rPr>
          <w:rFonts w:ascii="Century Gothic" w:hAnsi="Century Gothic"/>
        </w:rPr>
        <w:t>will not be graded.</w:t>
      </w:r>
    </w:p>
    <w:p w:rsidR="009215BD" w:rsidRPr="00725EC9" w:rsidRDefault="009215BD" w:rsidP="009215BD">
      <w:pPr>
        <w:numPr>
          <w:ilvl w:val="0"/>
          <w:numId w:val="2"/>
        </w:numPr>
        <w:rPr>
          <w:rFonts w:ascii="Century Gothic" w:hAnsi="Century Gothic"/>
          <w:i/>
        </w:rPr>
      </w:pPr>
      <w:r w:rsidRPr="00725EC9">
        <w:rPr>
          <w:rFonts w:ascii="Century Gothic" w:hAnsi="Century Gothic"/>
        </w:rPr>
        <w:t>When submitting an assignment in ink, students should use only blue or black pens.</w:t>
      </w:r>
    </w:p>
    <w:p w:rsidR="009215BD" w:rsidRPr="00725EC9" w:rsidRDefault="009215BD" w:rsidP="009215BD">
      <w:pPr>
        <w:rPr>
          <w:rFonts w:ascii="Century Gothic" w:hAnsi="Century Gothic"/>
          <w:b/>
        </w:rPr>
      </w:pPr>
    </w:p>
    <w:p w:rsidR="009215BD" w:rsidRPr="00725EC9" w:rsidRDefault="009215BD" w:rsidP="009215BD">
      <w:pPr>
        <w:rPr>
          <w:rFonts w:ascii="Century Gothic" w:hAnsi="Century Gothic"/>
          <w:b/>
        </w:rPr>
      </w:pPr>
      <w:r w:rsidRPr="00725EC9">
        <w:rPr>
          <w:rFonts w:ascii="Century Gothic" w:hAnsi="Century Gothic"/>
          <w:b/>
        </w:rPr>
        <w:t>ATTENDANCE/MAKE-UP</w:t>
      </w:r>
    </w:p>
    <w:p w:rsidR="009215BD" w:rsidRPr="00725EC9" w:rsidRDefault="009215BD" w:rsidP="009215BD">
      <w:pPr>
        <w:numPr>
          <w:ilvl w:val="0"/>
          <w:numId w:val="3"/>
        </w:numPr>
        <w:rPr>
          <w:rFonts w:ascii="Century Gothic" w:hAnsi="Century Gothic"/>
        </w:rPr>
      </w:pPr>
      <w:r w:rsidRPr="00725EC9">
        <w:rPr>
          <w:rFonts w:ascii="Century Gothic" w:hAnsi="Century Gothic"/>
        </w:rPr>
        <w:t xml:space="preserve">Students should come to class every day, on time and prepared.  Much of the work done in class, especially laboratory investigations, cannot be replicated at home.  Making up the exact class assignments will be difficult; alternative assignments and understanding the content will be much more challenging. </w:t>
      </w:r>
    </w:p>
    <w:p w:rsidR="009215BD" w:rsidRPr="00725EC9" w:rsidRDefault="009215BD" w:rsidP="009215BD">
      <w:pPr>
        <w:numPr>
          <w:ilvl w:val="0"/>
          <w:numId w:val="4"/>
        </w:numPr>
        <w:tabs>
          <w:tab w:val="clear" w:pos="360"/>
          <w:tab w:val="num" w:pos="720"/>
        </w:tabs>
        <w:ind w:left="720"/>
        <w:rPr>
          <w:rFonts w:ascii="Century Gothic" w:hAnsi="Century Gothic"/>
        </w:rPr>
      </w:pPr>
      <w:r w:rsidRPr="00725EC9">
        <w:rPr>
          <w:rFonts w:ascii="Century Gothic" w:hAnsi="Century Gothic"/>
        </w:rPr>
        <w:t xml:space="preserve">If absent from class for </w:t>
      </w:r>
      <w:r w:rsidRPr="00725EC9">
        <w:rPr>
          <w:rFonts w:ascii="Century Gothic" w:hAnsi="Century Gothic"/>
          <w:i/>
        </w:rPr>
        <w:t>any</w:t>
      </w:r>
      <w:r w:rsidRPr="00725EC9">
        <w:rPr>
          <w:rFonts w:ascii="Century Gothic" w:hAnsi="Century Gothic"/>
        </w:rPr>
        <w:t xml:space="preserve"> reason, students must bring a note for the teacher.</w:t>
      </w:r>
    </w:p>
    <w:p w:rsidR="009215BD" w:rsidRDefault="009215BD" w:rsidP="009215BD">
      <w:pPr>
        <w:numPr>
          <w:ilvl w:val="0"/>
          <w:numId w:val="4"/>
        </w:numPr>
        <w:tabs>
          <w:tab w:val="clear" w:pos="360"/>
          <w:tab w:val="num" w:pos="720"/>
        </w:tabs>
        <w:ind w:left="720"/>
        <w:rPr>
          <w:rFonts w:ascii="Century Gothic" w:hAnsi="Century Gothic"/>
        </w:rPr>
      </w:pPr>
      <w:r w:rsidRPr="00725EC9">
        <w:rPr>
          <w:rFonts w:ascii="Century Gothic" w:hAnsi="Century Gothic"/>
        </w:rPr>
        <w:t xml:space="preserve">Students must check with the teacher for missed assignments.  </w:t>
      </w:r>
      <w:r>
        <w:rPr>
          <w:rFonts w:ascii="Century Gothic" w:hAnsi="Century Gothic"/>
        </w:rPr>
        <w:t>(Assignments are placed in dated folders)</w:t>
      </w:r>
    </w:p>
    <w:p w:rsidR="009215BD" w:rsidRDefault="009215BD" w:rsidP="009215BD">
      <w:pPr>
        <w:numPr>
          <w:ilvl w:val="0"/>
          <w:numId w:val="4"/>
        </w:numPr>
        <w:tabs>
          <w:tab w:val="clear" w:pos="360"/>
          <w:tab w:val="num" w:pos="720"/>
        </w:tabs>
        <w:ind w:left="720"/>
        <w:rPr>
          <w:rFonts w:ascii="Century Gothic" w:hAnsi="Century Gothic"/>
        </w:rPr>
      </w:pPr>
      <w:r>
        <w:rPr>
          <w:rFonts w:ascii="Century Gothic" w:hAnsi="Century Gothic"/>
        </w:rPr>
        <w:lastRenderedPageBreak/>
        <w:t>Students are allowed 10 total absences (excused or unexcused) per semester.  After 10 absences, students are required to do credit recovery or risk failing the course.</w:t>
      </w:r>
    </w:p>
    <w:p w:rsidR="009215BD" w:rsidRPr="00725EC9" w:rsidRDefault="009215BD" w:rsidP="009215BD">
      <w:pPr>
        <w:rPr>
          <w:rFonts w:ascii="Century Gothic" w:hAnsi="Century Gothic"/>
        </w:rPr>
      </w:pPr>
    </w:p>
    <w:p w:rsidR="009215BD" w:rsidRPr="00725EC9" w:rsidRDefault="009215BD" w:rsidP="009215BD">
      <w:pPr>
        <w:ind w:right="-800"/>
        <w:rPr>
          <w:rFonts w:ascii="Century Gothic" w:hAnsi="Century Gothic"/>
        </w:rPr>
      </w:pPr>
      <w:r w:rsidRPr="00725EC9">
        <w:rPr>
          <w:rFonts w:ascii="Century Gothic" w:hAnsi="Century Gothic"/>
          <w:b/>
        </w:rPr>
        <w:t>GENERAL BEHAVIOR EXPECTATIONS</w:t>
      </w:r>
    </w:p>
    <w:p w:rsidR="009215BD" w:rsidRDefault="009215BD" w:rsidP="009215BD">
      <w:pPr>
        <w:numPr>
          <w:ilvl w:val="0"/>
          <w:numId w:val="13"/>
        </w:numPr>
        <w:rPr>
          <w:rFonts w:ascii="Century Gothic" w:hAnsi="Century Gothic"/>
        </w:rPr>
      </w:pPr>
      <w:r>
        <w:rPr>
          <w:rFonts w:ascii="Century Gothic" w:hAnsi="Century Gothic"/>
        </w:rPr>
        <w:t>Be Present and On Time</w:t>
      </w:r>
    </w:p>
    <w:p w:rsidR="009215BD" w:rsidRPr="00725EC9" w:rsidRDefault="009215BD" w:rsidP="009215BD">
      <w:pPr>
        <w:numPr>
          <w:ilvl w:val="0"/>
          <w:numId w:val="13"/>
        </w:numPr>
        <w:rPr>
          <w:rFonts w:ascii="Century Gothic" w:hAnsi="Century Gothic"/>
        </w:rPr>
      </w:pPr>
      <w:r w:rsidRPr="00725EC9">
        <w:rPr>
          <w:rFonts w:ascii="Century Gothic" w:hAnsi="Century Gothic"/>
        </w:rPr>
        <w:t>Be Honest.</w:t>
      </w:r>
    </w:p>
    <w:p w:rsidR="009215BD" w:rsidRPr="00725EC9" w:rsidRDefault="009215BD" w:rsidP="009215BD">
      <w:pPr>
        <w:numPr>
          <w:ilvl w:val="0"/>
          <w:numId w:val="13"/>
        </w:numPr>
        <w:rPr>
          <w:rFonts w:ascii="Century Gothic" w:hAnsi="Century Gothic"/>
        </w:rPr>
      </w:pPr>
      <w:r w:rsidRPr="00725EC9">
        <w:rPr>
          <w:rFonts w:ascii="Century Gothic" w:hAnsi="Century Gothic"/>
        </w:rPr>
        <w:t>Be Responsible.</w:t>
      </w:r>
    </w:p>
    <w:p w:rsidR="009215BD" w:rsidRPr="00725EC9" w:rsidRDefault="009215BD" w:rsidP="009215BD">
      <w:pPr>
        <w:numPr>
          <w:ilvl w:val="0"/>
          <w:numId w:val="13"/>
        </w:numPr>
        <w:rPr>
          <w:rFonts w:ascii="Century Gothic" w:hAnsi="Century Gothic"/>
        </w:rPr>
      </w:pPr>
      <w:r w:rsidRPr="00725EC9">
        <w:rPr>
          <w:rFonts w:ascii="Century Gothic" w:hAnsi="Century Gothic"/>
        </w:rPr>
        <w:t>Be Respectful.</w:t>
      </w:r>
    </w:p>
    <w:p w:rsidR="009215BD" w:rsidRPr="00725EC9" w:rsidRDefault="009215BD" w:rsidP="009215BD">
      <w:pPr>
        <w:numPr>
          <w:ilvl w:val="0"/>
          <w:numId w:val="13"/>
        </w:numPr>
        <w:rPr>
          <w:rFonts w:ascii="Century Gothic" w:hAnsi="Century Gothic"/>
        </w:rPr>
      </w:pPr>
      <w:r w:rsidRPr="00725EC9">
        <w:rPr>
          <w:rFonts w:ascii="Century Gothic" w:hAnsi="Century Gothic"/>
        </w:rPr>
        <w:t>Check Yourself</w:t>
      </w:r>
    </w:p>
    <w:p w:rsidR="009215BD" w:rsidRPr="00725EC9" w:rsidRDefault="009215BD" w:rsidP="009215BD">
      <w:pPr>
        <w:numPr>
          <w:ilvl w:val="0"/>
          <w:numId w:val="14"/>
        </w:numPr>
        <w:rPr>
          <w:rFonts w:ascii="Century Gothic" w:hAnsi="Century Gothic"/>
        </w:rPr>
        <w:sectPr w:rsidR="009215BD" w:rsidRPr="00725EC9" w:rsidSect="00441C1B">
          <w:footerReference w:type="even" r:id="rId5"/>
          <w:pgSz w:w="12240" w:h="15840"/>
          <w:pgMar w:top="720" w:right="720" w:bottom="720" w:left="720" w:header="720" w:footer="720" w:gutter="0"/>
          <w:cols w:space="720"/>
          <w:docGrid w:linePitch="360"/>
        </w:sectPr>
      </w:pPr>
    </w:p>
    <w:p w:rsidR="009215BD" w:rsidRPr="00725EC9" w:rsidRDefault="009215BD" w:rsidP="009215BD">
      <w:pPr>
        <w:numPr>
          <w:ilvl w:val="0"/>
          <w:numId w:val="14"/>
        </w:numPr>
        <w:rPr>
          <w:rFonts w:ascii="Century Gothic" w:hAnsi="Century Gothic"/>
        </w:rPr>
      </w:pPr>
      <w:r w:rsidRPr="00725EC9">
        <w:rPr>
          <w:rFonts w:ascii="Century Gothic" w:hAnsi="Century Gothic"/>
        </w:rPr>
        <w:t>Hat off?</w:t>
      </w:r>
    </w:p>
    <w:p w:rsidR="009215BD" w:rsidRPr="00725EC9" w:rsidRDefault="009215BD" w:rsidP="009215BD">
      <w:pPr>
        <w:numPr>
          <w:ilvl w:val="0"/>
          <w:numId w:val="14"/>
        </w:numPr>
        <w:rPr>
          <w:rFonts w:ascii="Century Gothic" w:hAnsi="Century Gothic"/>
        </w:rPr>
      </w:pPr>
      <w:r w:rsidRPr="00725EC9">
        <w:rPr>
          <w:rFonts w:ascii="Century Gothic" w:hAnsi="Century Gothic"/>
        </w:rPr>
        <w:t>Ear phones out?</w:t>
      </w:r>
    </w:p>
    <w:p w:rsidR="009215BD" w:rsidRPr="00725EC9" w:rsidRDefault="009215BD" w:rsidP="009215BD">
      <w:pPr>
        <w:numPr>
          <w:ilvl w:val="0"/>
          <w:numId w:val="14"/>
        </w:numPr>
        <w:rPr>
          <w:rFonts w:ascii="Century Gothic" w:hAnsi="Century Gothic"/>
        </w:rPr>
      </w:pPr>
      <w:r w:rsidRPr="00725EC9">
        <w:rPr>
          <w:rFonts w:ascii="Century Gothic" w:hAnsi="Century Gothic"/>
        </w:rPr>
        <w:t xml:space="preserve">Personal technology on silent and away? </w:t>
      </w:r>
    </w:p>
    <w:p w:rsidR="009215BD" w:rsidRPr="00725EC9" w:rsidRDefault="009215BD" w:rsidP="009215BD">
      <w:pPr>
        <w:numPr>
          <w:ilvl w:val="0"/>
          <w:numId w:val="14"/>
        </w:numPr>
        <w:rPr>
          <w:rFonts w:ascii="Century Gothic" w:hAnsi="Century Gothic"/>
        </w:rPr>
      </w:pPr>
      <w:r w:rsidRPr="00725EC9">
        <w:rPr>
          <w:rFonts w:ascii="Century Gothic" w:hAnsi="Century Gothic"/>
        </w:rPr>
        <w:t>Food away and out of sight?</w:t>
      </w:r>
    </w:p>
    <w:p w:rsidR="009215BD" w:rsidRPr="00725EC9" w:rsidRDefault="009215BD" w:rsidP="009215BD">
      <w:pPr>
        <w:numPr>
          <w:ilvl w:val="0"/>
          <w:numId w:val="14"/>
        </w:numPr>
        <w:rPr>
          <w:rFonts w:ascii="Century Gothic" w:hAnsi="Century Gothic"/>
        </w:rPr>
      </w:pPr>
      <w:r w:rsidRPr="00725EC9">
        <w:rPr>
          <w:rFonts w:ascii="Century Gothic" w:hAnsi="Century Gothic"/>
        </w:rPr>
        <w:t>Good attitude?</w:t>
      </w:r>
    </w:p>
    <w:p w:rsidR="009215BD" w:rsidRPr="00725EC9" w:rsidRDefault="009215BD" w:rsidP="009215BD">
      <w:pPr>
        <w:numPr>
          <w:ilvl w:val="0"/>
          <w:numId w:val="14"/>
        </w:numPr>
        <w:rPr>
          <w:rFonts w:ascii="Century Gothic" w:hAnsi="Century Gothic"/>
        </w:rPr>
      </w:pPr>
      <w:r w:rsidRPr="00725EC9">
        <w:rPr>
          <w:rFonts w:ascii="Century Gothic" w:hAnsi="Century Gothic"/>
        </w:rPr>
        <w:t>Ready to learn?</w:t>
      </w:r>
    </w:p>
    <w:p w:rsidR="009215BD" w:rsidRPr="00725EC9" w:rsidRDefault="009215BD" w:rsidP="009215BD">
      <w:pPr>
        <w:rPr>
          <w:rFonts w:ascii="Century Gothic" w:hAnsi="Century Gothic"/>
        </w:rPr>
        <w:sectPr w:rsidR="009215BD" w:rsidRPr="00725EC9" w:rsidSect="00725EC9">
          <w:type w:val="continuous"/>
          <w:pgSz w:w="12240" w:h="15840"/>
          <w:pgMar w:top="1440" w:right="1152" w:bottom="1152" w:left="1152" w:header="720" w:footer="720" w:gutter="0"/>
          <w:cols w:num="2" w:space="720"/>
          <w:docGrid w:linePitch="360"/>
        </w:sectPr>
      </w:pPr>
      <w:bookmarkStart w:id="0" w:name="_GoBack"/>
      <w:bookmarkEnd w:id="0"/>
    </w:p>
    <w:p w:rsidR="009215BD" w:rsidRPr="00725EC9" w:rsidRDefault="009215BD" w:rsidP="009215BD">
      <w:pPr>
        <w:rPr>
          <w:rFonts w:ascii="Century Gothic" w:hAnsi="Century Gothic"/>
        </w:rPr>
      </w:pPr>
    </w:p>
    <w:p w:rsidR="009215BD" w:rsidRPr="00725EC9" w:rsidRDefault="009215BD" w:rsidP="009215BD">
      <w:pPr>
        <w:numPr>
          <w:ilvl w:val="0"/>
          <w:numId w:val="13"/>
        </w:numPr>
        <w:rPr>
          <w:rFonts w:ascii="Century Gothic" w:hAnsi="Century Gothic"/>
        </w:rPr>
      </w:pPr>
      <w:r w:rsidRPr="00725EC9">
        <w:rPr>
          <w:rFonts w:ascii="Century Gothic" w:hAnsi="Century Gothic"/>
        </w:rPr>
        <w:t xml:space="preserve">Students are asked to wait for teacher’s instructions before "packing" to leave class.  </w:t>
      </w:r>
    </w:p>
    <w:p w:rsidR="009215BD" w:rsidRPr="00725EC9" w:rsidRDefault="009215BD" w:rsidP="009215BD">
      <w:pPr>
        <w:numPr>
          <w:ilvl w:val="0"/>
          <w:numId w:val="13"/>
        </w:numPr>
        <w:rPr>
          <w:rFonts w:ascii="Century Gothic" w:hAnsi="Century Gothic"/>
        </w:rPr>
      </w:pPr>
      <w:r w:rsidRPr="00725EC9">
        <w:rPr>
          <w:rFonts w:ascii="Century Gothic" w:hAnsi="Century Gothic"/>
        </w:rPr>
        <w:t>Please wait for teacher to dismiss class before leaving.</w:t>
      </w:r>
    </w:p>
    <w:p w:rsidR="009215BD" w:rsidRPr="00725EC9" w:rsidRDefault="009215BD" w:rsidP="009215BD">
      <w:pPr>
        <w:rPr>
          <w:rFonts w:ascii="Century Gothic" w:hAnsi="Century Gothic"/>
        </w:rPr>
      </w:pPr>
    </w:p>
    <w:p w:rsidR="009215BD" w:rsidRPr="0085282E" w:rsidRDefault="009215BD" w:rsidP="009215BD">
      <w:pPr>
        <w:rPr>
          <w:rFonts w:ascii="Century Gothic" w:hAnsi="Century Gothic"/>
          <w:b/>
          <w:sz w:val="28"/>
          <w:szCs w:val="28"/>
        </w:rPr>
      </w:pPr>
      <w:r w:rsidRPr="0085282E">
        <w:rPr>
          <w:rFonts w:ascii="Century Gothic" w:hAnsi="Century Gothic"/>
          <w:b/>
          <w:sz w:val="24"/>
          <w:szCs w:val="28"/>
          <w:u w:val="single"/>
        </w:rPr>
        <w:t>Warning</w:t>
      </w:r>
      <w:r w:rsidRPr="0085282E">
        <w:rPr>
          <w:rFonts w:ascii="Century Gothic" w:hAnsi="Century Gothic"/>
          <w:b/>
          <w:sz w:val="28"/>
          <w:szCs w:val="28"/>
        </w:rPr>
        <w:t>:</w:t>
      </w:r>
    </w:p>
    <w:p w:rsidR="009215BD" w:rsidRPr="0085282E" w:rsidRDefault="009215BD" w:rsidP="009215BD">
      <w:pPr>
        <w:numPr>
          <w:ilvl w:val="1"/>
          <w:numId w:val="3"/>
        </w:numPr>
        <w:rPr>
          <w:rFonts w:ascii="Century Gothic" w:hAnsi="Century Gothic"/>
        </w:rPr>
      </w:pPr>
      <w:r w:rsidRPr="0085282E">
        <w:rPr>
          <w:rFonts w:ascii="Century Gothic" w:hAnsi="Century Gothic"/>
        </w:rPr>
        <w:t>Personal technology used at inappropriate times may be confiscated until the end of the school day.</w:t>
      </w:r>
    </w:p>
    <w:p w:rsidR="009215BD" w:rsidRPr="0085282E" w:rsidRDefault="009215BD" w:rsidP="009215BD">
      <w:pPr>
        <w:numPr>
          <w:ilvl w:val="1"/>
          <w:numId w:val="3"/>
        </w:numPr>
        <w:rPr>
          <w:rFonts w:ascii="Century Gothic" w:hAnsi="Century Gothic"/>
        </w:rPr>
      </w:pPr>
      <w:r w:rsidRPr="0085282E">
        <w:rPr>
          <w:rFonts w:ascii="Century Gothic" w:hAnsi="Century Gothic"/>
        </w:rPr>
        <w:t>Consequences for inappropriate behavior include:  warning, parent contact, detention, and referral</w:t>
      </w:r>
    </w:p>
    <w:p w:rsidR="009215BD" w:rsidRPr="00725EC9" w:rsidRDefault="009215BD" w:rsidP="009215BD">
      <w:pPr>
        <w:rPr>
          <w:rFonts w:ascii="Century Gothic" w:hAnsi="Century Gothic"/>
        </w:rPr>
      </w:pPr>
    </w:p>
    <w:p w:rsidR="009215BD" w:rsidRPr="00725EC9" w:rsidRDefault="009215BD" w:rsidP="009215BD">
      <w:pPr>
        <w:pStyle w:val="BodyText"/>
        <w:rPr>
          <w:rFonts w:ascii="Century Gothic" w:hAnsi="Century Gothic"/>
        </w:rPr>
      </w:pPr>
    </w:p>
    <w:p w:rsidR="009215BD" w:rsidRPr="0085282E" w:rsidRDefault="009215BD" w:rsidP="009215BD">
      <w:pPr>
        <w:pStyle w:val="BodyText"/>
        <w:jc w:val="center"/>
        <w:rPr>
          <w:rFonts w:ascii="Century Gothic" w:hAnsi="Century Gothic"/>
          <w:sz w:val="36"/>
        </w:rPr>
      </w:pPr>
      <w:r w:rsidRPr="0085282E">
        <w:rPr>
          <w:rFonts w:ascii="Century Gothic" w:hAnsi="Century Gothic"/>
          <w:sz w:val="36"/>
        </w:rPr>
        <w:t>Any student who works to the best of his/her ability and meets all of these expectations shall experience a successful year in AP Biology with Mrs. Mathis</w:t>
      </w:r>
    </w:p>
    <w:p w:rsidR="009215BD" w:rsidRPr="00725EC9" w:rsidRDefault="009215BD" w:rsidP="009215BD">
      <w:pPr>
        <w:pStyle w:val="BodyText"/>
        <w:jc w:val="center"/>
        <w:rPr>
          <w:rFonts w:ascii="Century Gothic" w:hAnsi="Century Gothic"/>
        </w:rPr>
      </w:pPr>
    </w:p>
    <w:p w:rsidR="009215BD" w:rsidRPr="00725EC9" w:rsidRDefault="009215BD" w:rsidP="009215BD">
      <w:pPr>
        <w:rPr>
          <w:rFonts w:ascii="Century Gothic" w:hAnsi="Century Gothic"/>
          <w:b/>
          <w:sz w:val="24"/>
        </w:rPr>
      </w:pPr>
      <w:r w:rsidRPr="00725EC9">
        <w:rPr>
          <w:rFonts w:ascii="Century Gothic" w:hAnsi="Century Gothic"/>
          <w:b/>
          <w:sz w:val="24"/>
        </w:rPr>
        <w:t>ADDITIONAL INFORMATION:</w:t>
      </w:r>
    </w:p>
    <w:p w:rsidR="009215BD" w:rsidRPr="00725EC9" w:rsidRDefault="009215BD" w:rsidP="009215BD">
      <w:pPr>
        <w:rPr>
          <w:rFonts w:ascii="Century Gothic" w:hAnsi="Century Gothic"/>
          <w:sz w:val="28"/>
        </w:rPr>
      </w:pPr>
      <w:r w:rsidRPr="00725EC9">
        <w:rPr>
          <w:rFonts w:ascii="Century Gothic" w:hAnsi="Century Gothic"/>
          <w:sz w:val="28"/>
        </w:rPr>
        <w:t xml:space="preserve">Contact </w:t>
      </w:r>
      <w:r>
        <w:rPr>
          <w:rFonts w:ascii="Century Gothic" w:hAnsi="Century Gothic"/>
          <w:sz w:val="28"/>
        </w:rPr>
        <w:t>Mrs. Mathis</w:t>
      </w:r>
      <w:r w:rsidRPr="00725EC9">
        <w:rPr>
          <w:rFonts w:ascii="Century Gothic" w:hAnsi="Century Gothic"/>
          <w:sz w:val="28"/>
        </w:rPr>
        <w:t xml:space="preserve"> through:</w:t>
      </w:r>
    </w:p>
    <w:p w:rsidR="009215BD" w:rsidRPr="00725EC9" w:rsidRDefault="009215BD" w:rsidP="009215BD">
      <w:pPr>
        <w:rPr>
          <w:rFonts w:ascii="Century Gothic" w:hAnsi="Century Gothic"/>
          <w:sz w:val="28"/>
        </w:rPr>
      </w:pPr>
      <w:r w:rsidRPr="00725EC9">
        <w:rPr>
          <w:rFonts w:ascii="Century Gothic" w:hAnsi="Century Gothic"/>
          <w:sz w:val="28"/>
        </w:rPr>
        <w:tab/>
      </w:r>
      <w:r w:rsidRPr="00725EC9">
        <w:rPr>
          <w:rFonts w:ascii="Century Gothic" w:hAnsi="Century Gothic"/>
          <w:sz w:val="28"/>
        </w:rPr>
        <w:tab/>
      </w:r>
      <w:r w:rsidRPr="00725EC9">
        <w:rPr>
          <w:rFonts w:ascii="Century Gothic" w:hAnsi="Century Gothic"/>
          <w:sz w:val="28"/>
        </w:rPr>
        <w:tab/>
      </w:r>
      <w:r w:rsidRPr="00725EC9">
        <w:rPr>
          <w:rFonts w:ascii="Century Gothic" w:hAnsi="Century Gothic"/>
          <w:sz w:val="28"/>
        </w:rPr>
        <w:tab/>
        <w:t xml:space="preserve">1) e-mail:  </w:t>
      </w:r>
      <w:hyperlink r:id="rId6" w:history="1">
        <w:r w:rsidRPr="00256BC6">
          <w:rPr>
            <w:rStyle w:val="Hyperlink"/>
            <w:rFonts w:ascii="Century Gothic" w:hAnsi="Century Gothic"/>
            <w:sz w:val="28"/>
          </w:rPr>
          <w:t>lindsay.faulkner@cms.k12.nc.us</w:t>
        </w:r>
      </w:hyperlink>
      <w:r w:rsidRPr="00725EC9">
        <w:rPr>
          <w:rFonts w:ascii="Century Gothic" w:hAnsi="Century Gothic"/>
          <w:sz w:val="28"/>
        </w:rPr>
        <w:t xml:space="preserve">    </w:t>
      </w:r>
    </w:p>
    <w:p w:rsidR="009215BD" w:rsidRDefault="009215BD" w:rsidP="009215BD">
      <w:pPr>
        <w:ind w:left="2880"/>
        <w:rPr>
          <w:rFonts w:ascii="Century Gothic" w:hAnsi="Century Gothic"/>
          <w:sz w:val="28"/>
        </w:rPr>
      </w:pPr>
      <w:r w:rsidRPr="00725EC9">
        <w:rPr>
          <w:rFonts w:ascii="Century Gothic" w:hAnsi="Century Gothic"/>
          <w:sz w:val="28"/>
        </w:rPr>
        <w:t xml:space="preserve">2) </w:t>
      </w:r>
      <w:r>
        <w:rPr>
          <w:rFonts w:ascii="Century Gothic" w:hAnsi="Century Gothic"/>
          <w:sz w:val="28"/>
        </w:rPr>
        <w:t>cell phone: (704) 575-2645</w:t>
      </w:r>
    </w:p>
    <w:p w:rsidR="009215BD" w:rsidRDefault="009215BD" w:rsidP="009215BD">
      <w:pPr>
        <w:ind w:left="2880"/>
        <w:rPr>
          <w:rFonts w:ascii="Century Gothic" w:hAnsi="Century Gothic"/>
          <w:sz w:val="28"/>
        </w:rPr>
      </w:pPr>
      <w:r>
        <w:rPr>
          <w:rFonts w:ascii="Century Gothic" w:hAnsi="Century Gothic"/>
          <w:sz w:val="28"/>
        </w:rPr>
        <w:t xml:space="preserve">3) </w:t>
      </w:r>
      <w:hyperlink r:id="rId7" w:history="1">
        <w:r w:rsidRPr="007B2796">
          <w:rPr>
            <w:rStyle w:val="Hyperlink"/>
            <w:rFonts w:ascii="Century Gothic" w:hAnsi="Century Gothic"/>
            <w:sz w:val="28"/>
          </w:rPr>
          <w:t>www.MPHSbiologyAP.weebly.com</w:t>
        </w:r>
      </w:hyperlink>
    </w:p>
    <w:p w:rsidR="009215BD" w:rsidRDefault="009215BD" w:rsidP="009215BD">
      <w:pPr>
        <w:ind w:left="2880"/>
        <w:rPr>
          <w:rFonts w:ascii="Century Gothic" w:hAnsi="Century Gothic"/>
          <w:sz w:val="28"/>
        </w:rPr>
      </w:pPr>
    </w:p>
    <w:p w:rsidR="00B36842" w:rsidRDefault="00B36842"/>
    <w:sectPr w:rsidR="00B36842" w:rsidSect="00921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D7" w:rsidRDefault="009215BD" w:rsidP="00725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7D7" w:rsidRDefault="009215B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ACE"/>
    <w:multiLevelType w:val="hybridMultilevel"/>
    <w:tmpl w:val="78BA0B74"/>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0DF3"/>
    <w:multiLevelType w:val="hybridMultilevel"/>
    <w:tmpl w:val="CF4AD3DE"/>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BD4"/>
    <w:multiLevelType w:val="hybridMultilevel"/>
    <w:tmpl w:val="0624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302B7E"/>
    <w:multiLevelType w:val="hybridMultilevel"/>
    <w:tmpl w:val="6436D01E"/>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80D6E"/>
    <w:multiLevelType w:val="hybridMultilevel"/>
    <w:tmpl w:val="B5121FF8"/>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5334A"/>
    <w:multiLevelType w:val="hybridMultilevel"/>
    <w:tmpl w:val="BC0EE1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94244E"/>
    <w:multiLevelType w:val="hybridMultilevel"/>
    <w:tmpl w:val="EC2AB0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A3756BF"/>
    <w:multiLevelType w:val="hybridMultilevel"/>
    <w:tmpl w:val="283CC9C2"/>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86298"/>
    <w:multiLevelType w:val="hybridMultilevel"/>
    <w:tmpl w:val="5AFCEB12"/>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46380"/>
    <w:multiLevelType w:val="hybridMultilevel"/>
    <w:tmpl w:val="DAD48B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6F11A7"/>
    <w:multiLevelType w:val="hybridMultilevel"/>
    <w:tmpl w:val="DE2CE00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5D3F21"/>
    <w:multiLevelType w:val="hybridMultilevel"/>
    <w:tmpl w:val="24483DFC"/>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8B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F84EFA"/>
    <w:multiLevelType w:val="hybridMultilevel"/>
    <w:tmpl w:val="D2B898B6"/>
    <w:lvl w:ilvl="0" w:tplc="5B86A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1"/>
  </w:num>
  <w:num w:numId="7">
    <w:abstractNumId w:val="1"/>
  </w:num>
  <w:num w:numId="8">
    <w:abstractNumId w:val="7"/>
  </w:num>
  <w:num w:numId="9">
    <w:abstractNumId w:val="0"/>
  </w:num>
  <w:num w:numId="10">
    <w:abstractNumId w:val="13"/>
  </w:num>
  <w:num w:numId="11">
    <w:abstractNumId w:val="8"/>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BD"/>
    <w:rsid w:val="009215BD"/>
    <w:rsid w:val="00B3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37752A-29E6-4909-BE11-CC6F2AA5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15BD"/>
    <w:pPr>
      <w:keepNext/>
      <w:jc w:val="center"/>
      <w:outlineLvl w:val="0"/>
    </w:pPr>
    <w:rPr>
      <w:rFonts w:ascii="Geneva" w:hAnsi="Geneva"/>
      <w:b/>
      <w:sz w:val="24"/>
    </w:rPr>
  </w:style>
  <w:style w:type="paragraph" w:styleId="Heading2">
    <w:name w:val="heading 2"/>
    <w:basedOn w:val="Normal"/>
    <w:next w:val="Normal"/>
    <w:link w:val="Heading2Char"/>
    <w:qFormat/>
    <w:rsid w:val="009215BD"/>
    <w:pPr>
      <w:keepNext/>
      <w:outlineLvl w:val="1"/>
    </w:pPr>
    <w:rPr>
      <w:rFonts w:ascii="Geneva" w:hAnsi="Geneva"/>
      <w:b/>
    </w:rPr>
  </w:style>
  <w:style w:type="paragraph" w:styleId="Heading3">
    <w:name w:val="heading 3"/>
    <w:basedOn w:val="Normal"/>
    <w:next w:val="Normal"/>
    <w:link w:val="Heading3Char"/>
    <w:qFormat/>
    <w:rsid w:val="009215BD"/>
    <w:pPr>
      <w:keepNext/>
      <w:ind w:left="360" w:hanging="360"/>
      <w:outlineLvl w:val="2"/>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5BD"/>
    <w:rPr>
      <w:rFonts w:ascii="Geneva" w:eastAsia="Times New Roman" w:hAnsi="Geneva" w:cs="Times New Roman"/>
      <w:b/>
      <w:sz w:val="24"/>
      <w:szCs w:val="20"/>
    </w:rPr>
  </w:style>
  <w:style w:type="character" w:customStyle="1" w:styleId="Heading2Char">
    <w:name w:val="Heading 2 Char"/>
    <w:basedOn w:val="DefaultParagraphFont"/>
    <w:link w:val="Heading2"/>
    <w:rsid w:val="009215BD"/>
    <w:rPr>
      <w:rFonts w:ascii="Geneva" w:eastAsia="Times New Roman" w:hAnsi="Geneva" w:cs="Times New Roman"/>
      <w:b/>
      <w:sz w:val="20"/>
      <w:szCs w:val="20"/>
    </w:rPr>
  </w:style>
  <w:style w:type="character" w:customStyle="1" w:styleId="Heading3Char">
    <w:name w:val="Heading 3 Char"/>
    <w:basedOn w:val="DefaultParagraphFont"/>
    <w:link w:val="Heading3"/>
    <w:rsid w:val="009215BD"/>
    <w:rPr>
      <w:rFonts w:ascii="Geneva" w:eastAsia="Times New Roman" w:hAnsi="Geneva" w:cs="Times New Roman"/>
      <w:b/>
      <w:sz w:val="20"/>
      <w:szCs w:val="20"/>
    </w:rPr>
  </w:style>
  <w:style w:type="character" w:styleId="Hyperlink">
    <w:name w:val="Hyperlink"/>
    <w:rsid w:val="009215BD"/>
    <w:rPr>
      <w:color w:val="0000FF"/>
      <w:u w:val="single"/>
    </w:rPr>
  </w:style>
  <w:style w:type="paragraph" w:styleId="BodyText">
    <w:name w:val="Body Text"/>
    <w:basedOn w:val="Normal"/>
    <w:link w:val="BodyTextChar"/>
    <w:rsid w:val="009215BD"/>
    <w:rPr>
      <w:rFonts w:ascii="Geneva" w:hAnsi="Geneva"/>
      <w:b/>
    </w:rPr>
  </w:style>
  <w:style w:type="character" w:customStyle="1" w:styleId="BodyTextChar">
    <w:name w:val="Body Text Char"/>
    <w:basedOn w:val="DefaultParagraphFont"/>
    <w:link w:val="BodyText"/>
    <w:rsid w:val="009215BD"/>
    <w:rPr>
      <w:rFonts w:ascii="Geneva" w:eastAsia="Times New Roman" w:hAnsi="Geneva" w:cs="Times New Roman"/>
      <w:b/>
      <w:sz w:val="20"/>
      <w:szCs w:val="20"/>
    </w:rPr>
  </w:style>
  <w:style w:type="paragraph" w:styleId="Footer">
    <w:name w:val="footer"/>
    <w:basedOn w:val="Normal"/>
    <w:link w:val="FooterChar"/>
    <w:rsid w:val="009215BD"/>
    <w:pPr>
      <w:tabs>
        <w:tab w:val="center" w:pos="4320"/>
        <w:tab w:val="right" w:pos="8640"/>
      </w:tabs>
    </w:pPr>
  </w:style>
  <w:style w:type="character" w:customStyle="1" w:styleId="FooterChar">
    <w:name w:val="Footer Char"/>
    <w:basedOn w:val="DefaultParagraphFont"/>
    <w:link w:val="Footer"/>
    <w:rsid w:val="009215BD"/>
    <w:rPr>
      <w:rFonts w:ascii="Times New Roman" w:eastAsia="Times New Roman" w:hAnsi="Times New Roman" w:cs="Times New Roman"/>
      <w:sz w:val="20"/>
      <w:szCs w:val="20"/>
    </w:rPr>
  </w:style>
  <w:style w:type="character" w:styleId="PageNumber">
    <w:name w:val="page number"/>
    <w:basedOn w:val="DefaultParagraphFont"/>
    <w:rsid w:val="009215BD"/>
  </w:style>
  <w:style w:type="paragraph" w:styleId="ListParagraph">
    <w:name w:val="List Paragraph"/>
    <w:basedOn w:val="Normal"/>
    <w:uiPriority w:val="34"/>
    <w:qFormat/>
    <w:rsid w:val="0092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HSbiologyAP.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faulkner@cms.k12.nc.us"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Lindsay A.</dc:creator>
  <cp:keywords/>
  <dc:description/>
  <cp:lastModifiedBy>Mathis, Lindsay A.</cp:lastModifiedBy>
  <cp:revision>1</cp:revision>
  <dcterms:created xsi:type="dcterms:W3CDTF">2019-08-22T19:41:00Z</dcterms:created>
  <dcterms:modified xsi:type="dcterms:W3CDTF">2019-08-22T19:41:00Z</dcterms:modified>
</cp:coreProperties>
</file>