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70" w:rsidRPr="009B5426" w:rsidRDefault="009B5426" w:rsidP="009B5426">
      <w:pPr>
        <w:jc w:val="center"/>
        <w:rPr>
          <w:b/>
          <w:sz w:val="32"/>
          <w:u w:val="single"/>
        </w:rPr>
      </w:pPr>
      <w:r w:rsidRPr="009B5426">
        <w:rPr>
          <w:b/>
          <w:sz w:val="32"/>
          <w:u w:val="single"/>
        </w:rPr>
        <w:t>Ch. 18: Gene Regulation – Part 2</w:t>
      </w:r>
    </w:p>
    <w:p w:rsidR="009B5426" w:rsidRDefault="009B5426">
      <w:pPr>
        <w:rPr>
          <w:b/>
          <w:bCs/>
          <w:sz w:val="24"/>
        </w:rPr>
      </w:pPr>
      <w:r>
        <w:rPr>
          <w:b/>
          <w:bCs/>
          <w:sz w:val="24"/>
        </w:rPr>
        <w:t xml:space="preserve">How </w:t>
      </w:r>
      <w:r w:rsidRPr="009B5426">
        <w:rPr>
          <w:b/>
          <w:bCs/>
          <w:sz w:val="24"/>
        </w:rPr>
        <w:t xml:space="preserve">Gene Expression </w:t>
      </w:r>
      <w:r>
        <w:rPr>
          <w:b/>
          <w:bCs/>
          <w:sz w:val="24"/>
        </w:rPr>
        <w:t xml:space="preserve">Regulated by </w:t>
      </w:r>
      <w:r w:rsidRPr="009B5426">
        <w:rPr>
          <w:b/>
          <w:bCs/>
          <w:sz w:val="24"/>
        </w:rPr>
        <w:t>Eukaryotes</w:t>
      </w:r>
      <w:r>
        <w:rPr>
          <w:b/>
          <w:bCs/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9B5426" w:rsidTr="009B5426">
        <w:tc>
          <w:tcPr>
            <w:tcW w:w="2245" w:type="dxa"/>
          </w:tcPr>
          <w:p w:rsidR="009B5426" w:rsidRPr="00157A6B" w:rsidRDefault="009B5426" w:rsidP="00157A6B">
            <w:pPr>
              <w:rPr>
                <w:sz w:val="24"/>
              </w:rPr>
            </w:pPr>
            <w:proofErr w:type="gramStart"/>
            <w:r w:rsidRPr="00157A6B">
              <w:rPr>
                <w:sz w:val="24"/>
              </w:rPr>
              <w:t>How/why</w:t>
            </w:r>
            <w:proofErr w:type="gramEnd"/>
            <w:r w:rsidRPr="00157A6B">
              <w:rPr>
                <w:sz w:val="24"/>
              </w:rPr>
              <w:t xml:space="preserve"> can different cells in the same organism have different functions?</w:t>
            </w:r>
          </w:p>
        </w:tc>
        <w:tc>
          <w:tcPr>
            <w:tcW w:w="8545" w:type="dxa"/>
          </w:tcPr>
          <w:p w:rsidR="009B5426" w:rsidRDefault="009B5426">
            <w:pPr>
              <w:rPr>
                <w:sz w:val="24"/>
              </w:rPr>
            </w:pPr>
          </w:p>
        </w:tc>
      </w:tr>
    </w:tbl>
    <w:p w:rsidR="009B5426" w:rsidRDefault="009B5426">
      <w:pPr>
        <w:rPr>
          <w:sz w:val="24"/>
        </w:rPr>
      </w:pPr>
    </w:p>
    <w:p w:rsidR="009B5426" w:rsidRDefault="009B5426">
      <w:pPr>
        <w:rPr>
          <w:sz w:val="24"/>
        </w:rPr>
      </w:pPr>
      <w:r w:rsidRPr="00965C41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2905125" cy="6350845"/>
            <wp:effectExtent l="0" t="0" r="0" b="0"/>
            <wp:wrapNone/>
            <wp:docPr id="41986" name="Picture 8" descr="18_06_EukGenExpRegulation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8" descr="18_06_EukGenExpRegulation-L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79" cy="635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41">
        <w:rPr>
          <w:b/>
          <w:sz w:val="24"/>
        </w:rPr>
        <w:t>Key Point:</w:t>
      </w:r>
      <w:r>
        <w:rPr>
          <w:sz w:val="24"/>
        </w:rPr>
        <w:t xml:space="preserve"> Gene Expression in Eukaryotes is </w:t>
      </w:r>
      <w:proofErr w:type="gramStart"/>
      <w:r>
        <w:rPr>
          <w:sz w:val="24"/>
        </w:rPr>
        <w:t>Regulated</w:t>
      </w:r>
      <w:proofErr w:type="gramEnd"/>
      <w:r>
        <w:rPr>
          <w:sz w:val="24"/>
        </w:rPr>
        <w:t xml:space="preserve"> at _______________________________.</w:t>
      </w:r>
    </w:p>
    <w:p w:rsidR="009B5426" w:rsidRDefault="009B5426">
      <w:pPr>
        <w:rPr>
          <w:sz w:val="24"/>
        </w:rPr>
      </w:pPr>
      <w:r w:rsidRPr="009B542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C50BB" wp14:editId="4E22074D">
                <wp:simplePos x="0" y="0"/>
                <wp:positionH relativeFrom="column">
                  <wp:posOffset>3248025</wp:posOffset>
                </wp:positionH>
                <wp:positionV relativeFrom="paragraph">
                  <wp:posOffset>262255</wp:posOffset>
                </wp:positionV>
                <wp:extent cx="3819525" cy="4171950"/>
                <wp:effectExtent l="0" t="0" r="0" b="0"/>
                <wp:wrapNone/>
                <wp:docPr id="5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819525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426" w:rsidRDefault="009B5426" w:rsidP="009B5426">
                            <w:pPr>
                              <w:pStyle w:val="NormalWeb"/>
                              <w:spacing w:before="8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</w:pPr>
                            <w:r w:rsidRPr="009B5426"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  <w:u w:val="single"/>
                              </w:rPr>
                              <w:t>Chromatin Structure</w:t>
                            </w:r>
                            <w:r w:rsidRPr="009B5426"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  <w:p w:rsidR="00CF35AE" w:rsidRPr="009B5426" w:rsidRDefault="00CF35AE" w:rsidP="009B5426">
                            <w:pPr>
                              <w:pStyle w:val="NormalWeb"/>
                              <w:spacing w:before="80" w:beforeAutospacing="0" w:after="0" w:afterAutospacing="0"/>
                              <w:ind w:left="403" w:hanging="403"/>
                              <w:textAlignment w:val="baseline"/>
                            </w:pPr>
                          </w:p>
                          <w:p w:rsidR="009B5426" w:rsidRPr="009B5426" w:rsidRDefault="009B5426" w:rsidP="00F54D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9B5426">
                              <w:rPr>
                                <w:rFonts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Tightly bound DNA </w:t>
                            </w:r>
                            <w:r w:rsidRPr="009B5426">
                              <w:rPr>
                                <w:rFonts w:hAnsi="Wingdings" w:hint="eastAsia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9B5426">
                              <w:rPr>
                                <w:rFonts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__________________________ ____________________________________________</w:t>
                            </w:r>
                          </w:p>
                          <w:p w:rsidR="00CF35AE" w:rsidRPr="00CF35AE" w:rsidRDefault="00CF35AE" w:rsidP="00CF35AE">
                            <w:pPr>
                              <w:pStyle w:val="ListParagraph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33"/>
                              </w:rPr>
                            </w:pPr>
                          </w:p>
                          <w:p w:rsidR="00CF35AE" w:rsidRPr="00F33DDD" w:rsidRDefault="00CF35AE" w:rsidP="00CF35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33"/>
                              </w:rPr>
                            </w:pPr>
                            <w:r>
                              <w:rPr>
                                <w:rFonts w:eastAsia="MS PGothic" w:hAnsi="Calibri" w:cs="MS PGothic"/>
                                <w:b/>
                                <w:bCs/>
                                <w:color w:val="7030A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Heterochromatin</w:t>
                            </w:r>
                            <w:r w:rsidRPr="00F33DDD">
                              <w:rPr>
                                <w:rFonts w:eastAsia="MS PGothic" w:hAnsi="Calibri" w:cs="MS PGothi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F35AE" w:rsidRDefault="00CF35AE" w:rsidP="00CF35AE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33"/>
                              </w:rPr>
                            </w:pPr>
                          </w:p>
                          <w:p w:rsidR="00CF35AE" w:rsidRPr="00F33DDD" w:rsidRDefault="00CF35AE" w:rsidP="00CF35AE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33"/>
                              </w:rPr>
                            </w:pPr>
                          </w:p>
                          <w:p w:rsidR="00CF35AE" w:rsidRPr="00F33DDD" w:rsidRDefault="00CF35AE" w:rsidP="00CF35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MS PGothic" w:hAnsi="Calibri" w:cs="MS PGothic"/>
                                <w:b/>
                                <w:bCs/>
                                <w:color w:val="7030A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eastAsia="MS PGothic" w:hAnsi="Calibri" w:cs="MS PGothic"/>
                                <w:b/>
                                <w:bCs/>
                                <w:color w:val="7030A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Euc</w:t>
                            </w:r>
                            <w:r w:rsidRPr="00F33DDD">
                              <w:rPr>
                                <w:rFonts w:eastAsia="MS PGothic" w:hAnsi="Calibri" w:cs="MS PGothic"/>
                                <w:b/>
                                <w:bCs/>
                                <w:color w:val="7030A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eastAsia="MS PGothic" w:hAnsi="Calibri" w:cs="MS PGothic"/>
                                <w:b/>
                                <w:bCs/>
                                <w:color w:val="7030A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F33DDD">
                              <w:rPr>
                                <w:rFonts w:eastAsia="MS PGothic" w:hAnsi="Calibri" w:cs="MS PGothic"/>
                                <w:b/>
                                <w:bCs/>
                                <w:color w:val="7030A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omatin</w:t>
                            </w:r>
                            <w:proofErr w:type="spellEnd"/>
                            <w:r w:rsidRPr="00F33DDD">
                              <w:rPr>
                                <w:rFonts w:eastAsia="MS PGothic" w:hAnsi="Calibri" w:cs="MS PGothic"/>
                                <w:b/>
                                <w:bCs/>
                                <w:color w:val="7030A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9B5426" w:rsidRDefault="009B5426" w:rsidP="009B5426">
                            <w:pPr>
                              <w:pStyle w:val="ListParagraph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</w:p>
                          <w:p w:rsidR="00CF35AE" w:rsidRDefault="00CF35AE" w:rsidP="009B5426">
                            <w:pPr>
                              <w:pStyle w:val="ListParagraph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</w:p>
                          <w:p w:rsidR="00CF35AE" w:rsidRPr="009B5426" w:rsidRDefault="00CF35AE" w:rsidP="009B5426">
                            <w:pPr>
                              <w:pStyle w:val="ListParagraph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</w:p>
                          <w:p w:rsidR="009B5426" w:rsidRPr="009B5426" w:rsidRDefault="009B5426" w:rsidP="00F54D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5426">
                              <w:rPr>
                                <w:rFonts w:eastAsia="MS PGothic" w:hAnsi="Calibri" w:cs="MS PGothic"/>
                                <w:b/>
                                <w:bCs/>
                                <w:color w:val="7030A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DNA methylation</w:t>
                            </w:r>
                            <w:r w:rsidRPr="009B5426">
                              <w:rPr>
                                <w:rFonts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9B5426" w:rsidRDefault="009B5426" w:rsidP="009B5426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</w:p>
                          <w:p w:rsidR="009B5426" w:rsidRDefault="009B5426" w:rsidP="009B5426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</w:p>
                          <w:p w:rsidR="009B5426" w:rsidRDefault="009B5426" w:rsidP="009B5426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</w:p>
                          <w:p w:rsidR="009B5426" w:rsidRPr="00F33DDD" w:rsidRDefault="009B5426" w:rsidP="00362B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33"/>
                              </w:rPr>
                            </w:pPr>
                            <w:r w:rsidRPr="009B5426">
                              <w:rPr>
                                <w:rFonts w:eastAsia="MS PGothic" w:hAnsi="Calibri" w:cs="MS PGothic"/>
                                <w:b/>
                                <w:bCs/>
                                <w:color w:val="7030A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Histone acetylation</w:t>
                            </w:r>
                            <w:r w:rsidRPr="009B5426">
                              <w:rPr>
                                <w:rFonts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33DDD" w:rsidRDefault="00F33DDD" w:rsidP="00F33DD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33"/>
                              </w:rPr>
                            </w:pPr>
                          </w:p>
                          <w:p w:rsidR="00F33DDD" w:rsidRDefault="00F33DDD" w:rsidP="00F33DD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33"/>
                              </w:rPr>
                            </w:pPr>
                          </w:p>
                          <w:p w:rsidR="00F33DDD" w:rsidRPr="00F33DDD" w:rsidRDefault="00F33DDD" w:rsidP="00F33DD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33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C50BB" id="Content Placeholder 4" o:spid="_x0000_s1026" style="position:absolute;margin-left:255.75pt;margin-top:20.65pt;width:300.75pt;height:3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" filled="f" stroked="f">
                <v:path arrowok="t"/>
                <o:lock v:ext="edit" grouping="t"/>
                <v:textbox>
                  <w:txbxContent>
                    <w:p w:rsidR="009B5426" w:rsidRDefault="009B5426" w:rsidP="009B5426">
                      <w:pPr>
                        <w:pStyle w:val="NormalWeb"/>
                        <w:spacing w:before="80" w:beforeAutospacing="0" w:after="0" w:afterAutospacing="0"/>
                        <w:ind w:left="403" w:hanging="403"/>
                        <w:textAlignment w:val="baseline"/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</w:pPr>
                      <w:r w:rsidRPr="009B5426"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  <w:u w:val="single"/>
                        </w:rPr>
                        <w:t>Chromatin Structure</w:t>
                      </w:r>
                      <w:r w:rsidRPr="009B5426"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>:</w:t>
                      </w:r>
                    </w:p>
                    <w:p w:rsidR="00CF35AE" w:rsidRPr="009B5426" w:rsidRDefault="00CF35AE" w:rsidP="009B5426">
                      <w:pPr>
                        <w:pStyle w:val="NormalWeb"/>
                        <w:spacing w:before="80" w:beforeAutospacing="0" w:after="0" w:afterAutospacing="0"/>
                        <w:ind w:left="403" w:hanging="403"/>
                        <w:textAlignment w:val="baseline"/>
                      </w:pPr>
                    </w:p>
                    <w:p w:rsidR="009B5426" w:rsidRPr="009B5426" w:rsidRDefault="009B5426" w:rsidP="00F54D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9B5426">
                        <w:rPr>
                          <w:rFonts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Tightly bound DNA </w:t>
                      </w:r>
                      <w:r w:rsidRPr="009B5426">
                        <w:rPr>
                          <w:rFonts w:hAnsi="Wingdings" w:hint="eastAsia"/>
                          <w:sz w:val="24"/>
                          <w:szCs w:val="24"/>
                        </w:rPr>
                        <w:sym w:font="Wingdings" w:char="F0E0"/>
                      </w:r>
                      <w:r w:rsidRPr="009B5426">
                        <w:rPr>
                          <w:rFonts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>__________________________ ____________________________________________</w:t>
                      </w:r>
                    </w:p>
                    <w:p w:rsidR="00CF35AE" w:rsidRPr="00CF35AE" w:rsidRDefault="00CF35AE" w:rsidP="00CF35AE">
                      <w:pPr>
                        <w:pStyle w:val="ListParagraph"/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  <w:color w:val="5B9BD5"/>
                          <w:sz w:val="33"/>
                        </w:rPr>
                      </w:pPr>
                    </w:p>
                    <w:p w:rsidR="00CF35AE" w:rsidRPr="00F33DDD" w:rsidRDefault="00CF35AE" w:rsidP="00CF35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33"/>
                        </w:rPr>
                      </w:pPr>
                      <w:r>
                        <w:rPr>
                          <w:rFonts w:eastAsia="MS PGothic" w:hAnsi="Calibri" w:cs="MS PGothic"/>
                          <w:b/>
                          <w:bCs/>
                          <w:color w:val="7030A0"/>
                          <w:kern w:val="24"/>
                          <w:sz w:val="24"/>
                          <w:szCs w:val="24"/>
                          <w:u w:val="single"/>
                        </w:rPr>
                        <w:t>Heterochromatin</w:t>
                      </w:r>
                      <w:r w:rsidRPr="00F33DDD">
                        <w:rPr>
                          <w:rFonts w:eastAsia="MS PGothic" w:hAnsi="Calibri" w:cs="MS PGothic"/>
                          <w:sz w:val="24"/>
                          <w:szCs w:val="24"/>
                        </w:rPr>
                        <w:t>:</w:t>
                      </w:r>
                    </w:p>
                    <w:p w:rsidR="00CF35AE" w:rsidRDefault="00CF35AE" w:rsidP="00CF35AE">
                      <w:p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33"/>
                        </w:rPr>
                      </w:pPr>
                    </w:p>
                    <w:p w:rsidR="00CF35AE" w:rsidRPr="00F33DDD" w:rsidRDefault="00CF35AE" w:rsidP="00CF35AE">
                      <w:p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33"/>
                        </w:rPr>
                      </w:pPr>
                    </w:p>
                    <w:p w:rsidR="00CF35AE" w:rsidRPr="00F33DDD" w:rsidRDefault="00CF35AE" w:rsidP="00CF35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MS PGothic" w:hAnsi="Calibri" w:cs="MS PGothic"/>
                          <w:b/>
                          <w:bCs/>
                          <w:color w:val="7030A0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eastAsia="MS PGothic" w:hAnsi="Calibri" w:cs="MS PGothic"/>
                          <w:b/>
                          <w:bCs/>
                          <w:color w:val="7030A0"/>
                          <w:kern w:val="24"/>
                          <w:sz w:val="24"/>
                          <w:szCs w:val="24"/>
                          <w:u w:val="single"/>
                        </w:rPr>
                        <w:t>Euc</w:t>
                      </w:r>
                      <w:r w:rsidRPr="00F33DDD">
                        <w:rPr>
                          <w:rFonts w:eastAsia="MS PGothic" w:hAnsi="Calibri" w:cs="MS PGothic"/>
                          <w:b/>
                          <w:bCs/>
                          <w:color w:val="7030A0"/>
                          <w:kern w:val="24"/>
                          <w:sz w:val="24"/>
                          <w:szCs w:val="24"/>
                          <w:u w:val="single"/>
                        </w:rPr>
                        <w:t>h</w:t>
                      </w:r>
                      <w:r>
                        <w:rPr>
                          <w:rFonts w:eastAsia="MS PGothic" w:hAnsi="Calibri" w:cs="MS PGothic"/>
                          <w:b/>
                          <w:bCs/>
                          <w:color w:val="7030A0"/>
                          <w:kern w:val="24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F33DDD">
                        <w:rPr>
                          <w:rFonts w:eastAsia="MS PGothic" w:hAnsi="Calibri" w:cs="MS PGothic"/>
                          <w:b/>
                          <w:bCs/>
                          <w:color w:val="7030A0"/>
                          <w:kern w:val="24"/>
                          <w:sz w:val="24"/>
                          <w:szCs w:val="24"/>
                          <w:u w:val="single"/>
                        </w:rPr>
                        <w:t>omatin</w:t>
                      </w:r>
                      <w:proofErr w:type="spellEnd"/>
                      <w:r w:rsidRPr="00F33DDD">
                        <w:rPr>
                          <w:rFonts w:eastAsia="MS PGothic" w:hAnsi="Calibri" w:cs="MS PGothic"/>
                          <w:b/>
                          <w:bCs/>
                          <w:color w:val="7030A0"/>
                          <w:kern w:val="24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9B5426" w:rsidRDefault="009B5426" w:rsidP="009B5426">
                      <w:pPr>
                        <w:pStyle w:val="ListParagraph"/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</w:p>
                    <w:p w:rsidR="00CF35AE" w:rsidRDefault="00CF35AE" w:rsidP="009B5426">
                      <w:pPr>
                        <w:pStyle w:val="ListParagraph"/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</w:p>
                    <w:p w:rsidR="00CF35AE" w:rsidRPr="009B5426" w:rsidRDefault="00CF35AE" w:rsidP="009B5426">
                      <w:pPr>
                        <w:pStyle w:val="ListParagraph"/>
                        <w:spacing w:after="0" w:line="240" w:lineRule="auto"/>
                        <w:ind w:left="360"/>
                        <w:textAlignment w:val="baseline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</w:p>
                    <w:p w:rsidR="009B5426" w:rsidRPr="009B5426" w:rsidRDefault="009B5426" w:rsidP="00F54D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>
                        <w:rPr>
                          <w:rFonts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9B5426">
                        <w:rPr>
                          <w:rFonts w:eastAsia="MS PGothic" w:hAnsi="Calibri" w:cs="MS PGothic"/>
                          <w:b/>
                          <w:bCs/>
                          <w:color w:val="7030A0"/>
                          <w:kern w:val="24"/>
                          <w:sz w:val="24"/>
                          <w:szCs w:val="24"/>
                          <w:u w:val="single"/>
                        </w:rPr>
                        <w:t>DNA methylation</w:t>
                      </w:r>
                      <w:r w:rsidRPr="009B5426">
                        <w:rPr>
                          <w:rFonts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9B5426" w:rsidRDefault="009B5426" w:rsidP="009B5426">
                      <w:p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</w:p>
                    <w:p w:rsidR="009B5426" w:rsidRDefault="009B5426" w:rsidP="009B5426">
                      <w:p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</w:p>
                    <w:p w:rsidR="009B5426" w:rsidRDefault="009B5426" w:rsidP="009B5426">
                      <w:p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</w:p>
                    <w:p w:rsidR="009B5426" w:rsidRPr="00F33DDD" w:rsidRDefault="009B5426" w:rsidP="00362B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33"/>
                        </w:rPr>
                      </w:pPr>
                      <w:r w:rsidRPr="009B5426">
                        <w:rPr>
                          <w:rFonts w:eastAsia="MS PGothic" w:hAnsi="Calibri" w:cs="MS PGothic"/>
                          <w:b/>
                          <w:bCs/>
                          <w:color w:val="7030A0"/>
                          <w:kern w:val="24"/>
                          <w:sz w:val="24"/>
                          <w:szCs w:val="24"/>
                          <w:u w:val="single"/>
                        </w:rPr>
                        <w:t>Histone acetylation</w:t>
                      </w:r>
                      <w:r w:rsidRPr="009B5426">
                        <w:rPr>
                          <w:rFonts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33DDD" w:rsidRDefault="00F33DDD" w:rsidP="00F33DDD">
                      <w:p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33"/>
                        </w:rPr>
                      </w:pPr>
                    </w:p>
                    <w:p w:rsidR="00F33DDD" w:rsidRDefault="00F33DDD" w:rsidP="00F33DDD">
                      <w:p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33"/>
                        </w:rPr>
                      </w:pPr>
                    </w:p>
                    <w:p w:rsidR="00F33DDD" w:rsidRPr="00F33DDD" w:rsidRDefault="00F33DDD" w:rsidP="00F33DDD">
                      <w:p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3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335915</wp:posOffset>
                </wp:positionV>
                <wp:extent cx="695325" cy="561975"/>
                <wp:effectExtent l="19050" t="19050" r="28575" b="47625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61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C41" w:rsidRDefault="00965C41" w:rsidP="00965C4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7" type="#_x0000_t66" style="position:absolute;margin-left:197.25pt;margin-top:26.45pt;width:54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" adj="8729" fillcolor="#5b9bd5 [3204]" strokecolor="#1f4d78 [1604]" strokeweight="1pt">
                <v:textbox>
                  <w:txbxContent>
                    <w:p w:rsidR="00965C41" w:rsidRDefault="00965C41" w:rsidP="00965C4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B5426" w:rsidRPr="009B5426" w:rsidRDefault="009B5426" w:rsidP="009B5426">
      <w:pPr>
        <w:rPr>
          <w:sz w:val="24"/>
        </w:rPr>
      </w:pPr>
    </w:p>
    <w:p w:rsidR="009B5426" w:rsidRPr="009B5426" w:rsidRDefault="009B5426" w:rsidP="009B5426">
      <w:pPr>
        <w:rPr>
          <w:sz w:val="24"/>
        </w:rPr>
      </w:pPr>
    </w:p>
    <w:p w:rsidR="009B5426" w:rsidRPr="009B5426" w:rsidRDefault="009B5426" w:rsidP="009B5426">
      <w:pPr>
        <w:rPr>
          <w:sz w:val="24"/>
        </w:rPr>
      </w:pPr>
    </w:p>
    <w:p w:rsidR="009B5426" w:rsidRPr="009B5426" w:rsidRDefault="009B5426" w:rsidP="009B5426">
      <w:pPr>
        <w:rPr>
          <w:sz w:val="24"/>
        </w:rPr>
      </w:pPr>
    </w:p>
    <w:p w:rsidR="009B5426" w:rsidRPr="009B5426" w:rsidRDefault="009B5426" w:rsidP="009B5426">
      <w:pPr>
        <w:rPr>
          <w:sz w:val="24"/>
        </w:rPr>
      </w:pPr>
    </w:p>
    <w:p w:rsidR="009B5426" w:rsidRPr="009B5426" w:rsidRDefault="009B5426" w:rsidP="009B5426">
      <w:pPr>
        <w:rPr>
          <w:sz w:val="24"/>
        </w:rPr>
      </w:pPr>
    </w:p>
    <w:p w:rsidR="009B5426" w:rsidRPr="009B5426" w:rsidRDefault="009B5426" w:rsidP="009B5426">
      <w:pPr>
        <w:rPr>
          <w:sz w:val="24"/>
        </w:rPr>
      </w:pPr>
    </w:p>
    <w:p w:rsidR="009B5426" w:rsidRDefault="009B5426" w:rsidP="009B5426">
      <w:pPr>
        <w:rPr>
          <w:sz w:val="24"/>
        </w:rPr>
      </w:pPr>
    </w:p>
    <w:p w:rsidR="009B5426" w:rsidRDefault="009B5426" w:rsidP="009B5426">
      <w:pPr>
        <w:jc w:val="right"/>
        <w:rPr>
          <w:sz w:val="24"/>
        </w:rPr>
      </w:pPr>
    </w:p>
    <w:p w:rsidR="009B5426" w:rsidRDefault="009B5426" w:rsidP="009B5426">
      <w:pPr>
        <w:jc w:val="right"/>
        <w:rPr>
          <w:sz w:val="24"/>
        </w:rPr>
      </w:pPr>
    </w:p>
    <w:p w:rsidR="009B5426" w:rsidRDefault="009B5426" w:rsidP="009B5426">
      <w:pPr>
        <w:jc w:val="right"/>
        <w:rPr>
          <w:sz w:val="24"/>
        </w:rPr>
      </w:pPr>
    </w:p>
    <w:p w:rsidR="009B5426" w:rsidRDefault="009B5426" w:rsidP="009B5426">
      <w:pPr>
        <w:jc w:val="right"/>
        <w:rPr>
          <w:sz w:val="24"/>
        </w:rPr>
      </w:pPr>
    </w:p>
    <w:p w:rsidR="009B5426" w:rsidRDefault="00F33DDD" w:rsidP="009B5426">
      <w:pPr>
        <w:jc w:val="right"/>
        <w:rPr>
          <w:sz w:val="24"/>
        </w:rPr>
      </w:pPr>
      <w:r w:rsidRPr="009B5426"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292735</wp:posOffset>
            </wp:positionV>
            <wp:extent cx="2324100" cy="2191385"/>
            <wp:effectExtent l="0" t="0" r="0" b="0"/>
            <wp:wrapTight wrapText="bothSides">
              <wp:wrapPolygon edited="0">
                <wp:start x="0" y="0"/>
                <wp:lineTo x="0" y="21406"/>
                <wp:lineTo x="21423" y="21406"/>
                <wp:lineTo x="21423" y="0"/>
                <wp:lineTo x="0" y="0"/>
              </wp:wrapPolygon>
            </wp:wrapTight>
            <wp:docPr id="15362" name="Content Placeholder 3" descr="18_07HistoneTails-L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Content Placeholder 3" descr="18_07HistoneTails-L.jpg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48"/>
                    <a:stretch/>
                  </pic:blipFill>
                  <pic:spPr bwMode="auto">
                    <a:xfrm>
                      <a:off x="0" y="0"/>
                      <a:ext cx="232410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426" w:rsidRDefault="009B5426" w:rsidP="009B5426">
      <w:pPr>
        <w:jc w:val="right"/>
        <w:rPr>
          <w:sz w:val="24"/>
        </w:rPr>
      </w:pPr>
    </w:p>
    <w:p w:rsidR="009B5426" w:rsidRDefault="009B5426" w:rsidP="009B5426">
      <w:pPr>
        <w:jc w:val="right"/>
        <w:rPr>
          <w:sz w:val="24"/>
        </w:rPr>
      </w:pPr>
    </w:p>
    <w:p w:rsidR="009B5426" w:rsidRDefault="009B5426" w:rsidP="009B5426">
      <w:pPr>
        <w:jc w:val="right"/>
        <w:rPr>
          <w:sz w:val="24"/>
        </w:rPr>
      </w:pPr>
    </w:p>
    <w:p w:rsidR="009B5426" w:rsidRDefault="009B5426" w:rsidP="009B5426">
      <w:pPr>
        <w:jc w:val="right"/>
        <w:rPr>
          <w:sz w:val="24"/>
        </w:rPr>
      </w:pPr>
      <w:bookmarkStart w:id="0" w:name="_GoBack"/>
      <w:bookmarkEnd w:id="0"/>
    </w:p>
    <w:p w:rsidR="009B5426" w:rsidRDefault="009B5426" w:rsidP="009B5426">
      <w:pPr>
        <w:jc w:val="right"/>
        <w:rPr>
          <w:sz w:val="24"/>
        </w:rPr>
      </w:pPr>
    </w:p>
    <w:p w:rsidR="009B5426" w:rsidRDefault="009B5426" w:rsidP="009B5426">
      <w:pPr>
        <w:jc w:val="right"/>
        <w:rPr>
          <w:sz w:val="24"/>
        </w:rPr>
      </w:pPr>
    </w:p>
    <w:p w:rsidR="009B5426" w:rsidRDefault="009B5426" w:rsidP="009B5426">
      <w:pPr>
        <w:jc w:val="right"/>
        <w:rPr>
          <w:sz w:val="24"/>
        </w:rPr>
      </w:pPr>
    </w:p>
    <w:p w:rsidR="009B5426" w:rsidRDefault="00F33DDD" w:rsidP="009B5426">
      <w:pPr>
        <w:jc w:val="right"/>
        <w:rPr>
          <w:sz w:val="24"/>
        </w:rPr>
      </w:pPr>
      <w:r w:rsidRPr="009B542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A2C65" wp14:editId="38C0941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7067550" cy="857250"/>
                <wp:effectExtent l="0" t="0" r="19050" b="1905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26" w:rsidRDefault="009B5426" w:rsidP="009B542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</w:rPr>
                              <w:t>How does histone acetylation promote transcription?</w:t>
                            </w:r>
                          </w:p>
                          <w:p w:rsidR="009B5426" w:rsidRDefault="009B5426" w:rsidP="009B542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</w:rPr>
                              <w:t xml:space="preserve">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A2C65" id="Rectangle 1" o:spid="_x0000_s1028" style="position:absolute;left:0;text-align:left;margin-left:0;margin-top:11.2pt;width:556.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" fillcolor="white [3212]" strokecolor="#1f4d78 [1604]" strokeweight="1pt">
                <v:textbox>
                  <w:txbxContent>
                    <w:p w:rsidR="009B5426" w:rsidRDefault="009B5426" w:rsidP="009B542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7030A0"/>
                          <w:kern w:val="24"/>
                        </w:rPr>
                        <w:t>How does histone acetylation promote transcription?</w:t>
                      </w:r>
                    </w:p>
                    <w:p w:rsidR="009B5426" w:rsidRDefault="009B5426" w:rsidP="009B542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7030A0"/>
                          <w:kern w:val="24"/>
                        </w:rPr>
                        <w:t xml:space="preserve">____________________________________________________________________________________________________________________________________________________________________________________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157A6B" w:rsidRDefault="00157A6B" w:rsidP="009B5426">
      <w:pPr>
        <w:jc w:val="righ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965C41" w:rsidTr="00157A6B">
        <w:tc>
          <w:tcPr>
            <w:tcW w:w="2245" w:type="dxa"/>
          </w:tcPr>
          <w:p w:rsidR="00965C41" w:rsidRPr="00157A6B" w:rsidRDefault="00965C41" w:rsidP="00157A6B">
            <w:pPr>
              <w:rPr>
                <w:sz w:val="24"/>
              </w:rPr>
            </w:pPr>
            <w:r w:rsidRPr="00157A6B">
              <w:rPr>
                <w:sz w:val="24"/>
              </w:rPr>
              <w:lastRenderedPageBreak/>
              <w:t xml:space="preserve">What is </w:t>
            </w:r>
            <w:r w:rsidRPr="00157A6B">
              <w:rPr>
                <w:b/>
                <w:bCs/>
                <w:sz w:val="24"/>
              </w:rPr>
              <w:t>Epigenetic Inheritance</w:t>
            </w:r>
          </w:p>
        </w:tc>
        <w:tc>
          <w:tcPr>
            <w:tcW w:w="8545" w:type="dxa"/>
          </w:tcPr>
          <w:p w:rsidR="00965C41" w:rsidRDefault="00F24994" w:rsidP="0083449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sz w:val="24"/>
              </w:rPr>
            </w:pPr>
            <w:r w:rsidRPr="00965C41">
              <w:rPr>
                <w:sz w:val="24"/>
              </w:rPr>
              <w:t xml:space="preserve">Modifications on chromatin can be </w:t>
            </w:r>
          </w:p>
          <w:p w:rsidR="00965C41" w:rsidRDefault="00965C41" w:rsidP="00965C41">
            <w:pPr>
              <w:tabs>
                <w:tab w:val="num" w:pos="720"/>
              </w:tabs>
              <w:ind w:left="360"/>
              <w:rPr>
                <w:sz w:val="24"/>
              </w:rPr>
            </w:pPr>
          </w:p>
          <w:p w:rsidR="00844B2E" w:rsidRDefault="00F24994" w:rsidP="0083449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sz w:val="24"/>
              </w:rPr>
            </w:pPr>
            <w:r w:rsidRPr="00965C41">
              <w:rPr>
                <w:sz w:val="24"/>
              </w:rPr>
              <w:t xml:space="preserve">Unlike DNA mutations, these changes to chromatin </w:t>
            </w:r>
          </w:p>
          <w:p w:rsidR="00965C41" w:rsidRDefault="00965C41" w:rsidP="00965C41">
            <w:pPr>
              <w:pStyle w:val="ListParagraph"/>
              <w:rPr>
                <w:sz w:val="24"/>
              </w:rPr>
            </w:pPr>
          </w:p>
          <w:p w:rsidR="00844B2E" w:rsidRPr="00965C41" w:rsidRDefault="00F24994" w:rsidP="00965C41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sz w:val="24"/>
              </w:rPr>
            </w:pPr>
            <w:r w:rsidRPr="00965C41">
              <w:rPr>
                <w:sz w:val="24"/>
              </w:rPr>
              <w:t xml:space="preserve">Explains differences between </w:t>
            </w:r>
            <w:r w:rsidR="00965C41">
              <w:rPr>
                <w:sz w:val="24"/>
              </w:rPr>
              <w:t>___________________________________</w:t>
            </w:r>
          </w:p>
          <w:p w:rsidR="00965C41" w:rsidRDefault="00965C41" w:rsidP="00965C41">
            <w:pPr>
              <w:tabs>
                <w:tab w:val="num" w:pos="720"/>
              </w:tabs>
              <w:ind w:left="360"/>
              <w:rPr>
                <w:sz w:val="24"/>
              </w:rPr>
            </w:pPr>
          </w:p>
          <w:p w:rsidR="00844B2E" w:rsidRPr="00965C41" w:rsidRDefault="00F24994" w:rsidP="00965C41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sz w:val="24"/>
              </w:rPr>
            </w:pPr>
            <w:proofErr w:type="spellStart"/>
            <w:r w:rsidRPr="00965C41">
              <w:rPr>
                <w:sz w:val="24"/>
              </w:rPr>
              <w:t>Eg</w:t>
            </w:r>
            <w:proofErr w:type="spellEnd"/>
            <w:r w:rsidRPr="00965C41">
              <w:rPr>
                <w:sz w:val="24"/>
              </w:rPr>
              <w:t>. DNA methylation (gene silencing), histone acetylation, X chromosome inactivation, heterochromatin (silent chromatin)</w:t>
            </w:r>
          </w:p>
          <w:p w:rsidR="00965C41" w:rsidRDefault="00965C41" w:rsidP="009B5426">
            <w:pPr>
              <w:rPr>
                <w:sz w:val="24"/>
              </w:rPr>
            </w:pPr>
          </w:p>
        </w:tc>
      </w:tr>
    </w:tbl>
    <w:p w:rsidR="00965C41" w:rsidRDefault="00BE5AB6" w:rsidP="009B5426">
      <w:pPr>
        <w:rPr>
          <w:sz w:val="24"/>
        </w:rPr>
      </w:pPr>
      <w:r w:rsidRPr="00F249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B96BE" wp14:editId="4A72F042">
                <wp:simplePos x="0" y="0"/>
                <wp:positionH relativeFrom="column">
                  <wp:posOffset>3104707</wp:posOffset>
                </wp:positionH>
                <wp:positionV relativeFrom="paragraph">
                  <wp:posOffset>322358</wp:posOffset>
                </wp:positionV>
                <wp:extent cx="3976577" cy="1711325"/>
                <wp:effectExtent l="0" t="0" r="0" b="3175"/>
                <wp:wrapNone/>
                <wp:docPr id="29698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976577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994" w:rsidRPr="00F24994" w:rsidRDefault="00F24994" w:rsidP="00F24994">
                            <w:pPr>
                              <w:pStyle w:val="NormalWeb"/>
                              <w:spacing w:before="80" w:beforeAutospacing="0" w:after="0" w:afterAutospacing="0"/>
                              <w:ind w:left="576" w:hanging="403"/>
                              <w:textAlignment w:val="baseline"/>
                              <w:rPr>
                                <w:sz w:val="8"/>
                              </w:rPr>
                            </w:pPr>
                            <w:r w:rsidRPr="00F24994"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  <w:szCs w:val="56"/>
                                <w:u w:val="single"/>
                              </w:rPr>
                              <w:t>Transcription Initiation</w:t>
                            </w:r>
                            <w:r w:rsidRPr="00F24994"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  <w:szCs w:val="56"/>
                              </w:rPr>
                              <w:t>:</w:t>
                            </w:r>
                          </w:p>
                          <w:p w:rsidR="00F24994" w:rsidRPr="00F24994" w:rsidRDefault="00F24994" w:rsidP="009418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  <w:r w:rsidRPr="00F24994">
                              <w:rPr>
                                <w:rFonts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 xml:space="preserve">Specific transcription factors (activators or repressors) bind to </w:t>
                            </w:r>
                          </w:p>
                          <w:p w:rsidR="00F24994" w:rsidRPr="00F24994" w:rsidRDefault="00F24994" w:rsidP="00F24994">
                            <w:pPr>
                              <w:pStyle w:val="ListParagraph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</w:p>
                          <w:p w:rsidR="00F24994" w:rsidRPr="00F24994" w:rsidRDefault="00F24994" w:rsidP="00C456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  <w:r w:rsidRPr="00F24994">
                              <w:rPr>
                                <w:rFonts w:eastAsia="MS PGothic" w:hAnsi="Calibri" w:cs="MS PGothic"/>
                                <w:b/>
                                <w:bCs/>
                                <w:color w:val="007A37"/>
                                <w:kern w:val="24"/>
                                <w:sz w:val="24"/>
                                <w:szCs w:val="56"/>
                                <w:u w:val="single"/>
                              </w:rPr>
                              <w:t>Activators</w:t>
                            </w:r>
                            <w:r w:rsidRPr="00F24994">
                              <w:rPr>
                                <w:rFonts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 xml:space="preserve">: </w:t>
                            </w:r>
                          </w:p>
                          <w:p w:rsidR="00F24994" w:rsidRPr="00F24994" w:rsidRDefault="00F24994" w:rsidP="00F24994">
                            <w:pPr>
                              <w:pStyle w:val="ListParagraph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</w:p>
                          <w:p w:rsidR="00F24994" w:rsidRPr="00F24994" w:rsidRDefault="00F24994" w:rsidP="00F24994">
                            <w:pPr>
                              <w:pStyle w:val="ListParagraph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</w:p>
                          <w:p w:rsidR="00F24994" w:rsidRPr="00F24994" w:rsidRDefault="00F24994" w:rsidP="001D63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  <w:r w:rsidRPr="00F24994">
                              <w:rPr>
                                <w:rFonts w:eastAsia="MS PGothic" w:hAnsi="Calibri" w:cs="MS PGothic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56"/>
                                <w:u w:val="single"/>
                              </w:rPr>
                              <w:t>Repressors</w:t>
                            </w:r>
                            <w:r w:rsidRPr="00F24994">
                              <w:rPr>
                                <w:rFonts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B96BE" id="_x0000_s1029" style="position:absolute;margin-left:244.45pt;margin-top:25.4pt;width:313.1pt;height:13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" filled="f" stroked="f">
                <v:path arrowok="t"/>
                <o:lock v:ext="edit" grouping="t"/>
                <v:textbox>
                  <w:txbxContent>
                    <w:p w:rsidR="00F24994" w:rsidRPr="00F24994" w:rsidRDefault="00F24994" w:rsidP="00F24994">
                      <w:pPr>
                        <w:pStyle w:val="NormalWeb"/>
                        <w:spacing w:before="80" w:beforeAutospacing="0" w:after="0" w:afterAutospacing="0"/>
                        <w:ind w:left="576" w:hanging="403"/>
                        <w:textAlignment w:val="baseline"/>
                        <w:rPr>
                          <w:sz w:val="8"/>
                        </w:rPr>
                      </w:pPr>
                      <w:r w:rsidRPr="00F24994"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  <w:szCs w:val="56"/>
                          <w:u w:val="single"/>
                        </w:rPr>
                        <w:t>Transcription Initiation</w:t>
                      </w:r>
                      <w:r w:rsidRPr="00F24994"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  <w:szCs w:val="56"/>
                        </w:rPr>
                        <w:t>:</w:t>
                      </w:r>
                    </w:p>
                    <w:p w:rsidR="00F24994" w:rsidRPr="00F24994" w:rsidRDefault="00F24994" w:rsidP="009418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  <w:r w:rsidRPr="00F24994">
                        <w:rPr>
                          <w:rFonts w:eastAsia="MS PGothic" w:hAnsi="Calibri" w:cs="MS PGothic"/>
                          <w:color w:val="000000" w:themeColor="text1"/>
                          <w:kern w:val="24"/>
                          <w:sz w:val="24"/>
                          <w:szCs w:val="56"/>
                        </w:rPr>
                        <w:t xml:space="preserve">Specific transcription factors (activators or repressors) bind to </w:t>
                      </w:r>
                    </w:p>
                    <w:p w:rsidR="00F24994" w:rsidRPr="00F24994" w:rsidRDefault="00F24994" w:rsidP="00F24994">
                      <w:pPr>
                        <w:pStyle w:val="ListParagraph"/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</w:p>
                    <w:p w:rsidR="00F24994" w:rsidRPr="00F24994" w:rsidRDefault="00F24994" w:rsidP="00C456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  <w:r w:rsidRPr="00F24994">
                        <w:rPr>
                          <w:rFonts w:eastAsia="MS PGothic" w:hAnsi="Calibri" w:cs="MS PGothic"/>
                          <w:b/>
                          <w:bCs/>
                          <w:color w:val="007A37"/>
                          <w:kern w:val="24"/>
                          <w:sz w:val="24"/>
                          <w:szCs w:val="56"/>
                          <w:u w:val="single"/>
                        </w:rPr>
                        <w:t>Activators</w:t>
                      </w:r>
                      <w:r w:rsidRPr="00F24994">
                        <w:rPr>
                          <w:rFonts w:eastAsia="MS PGothic" w:hAnsi="Calibri" w:cs="MS PGothic"/>
                          <w:color w:val="000000" w:themeColor="text1"/>
                          <w:kern w:val="24"/>
                          <w:sz w:val="24"/>
                          <w:szCs w:val="56"/>
                        </w:rPr>
                        <w:t xml:space="preserve">: </w:t>
                      </w:r>
                    </w:p>
                    <w:p w:rsidR="00F24994" w:rsidRPr="00F24994" w:rsidRDefault="00F24994" w:rsidP="00F24994">
                      <w:pPr>
                        <w:pStyle w:val="ListParagraph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</w:p>
                    <w:p w:rsidR="00F24994" w:rsidRPr="00F24994" w:rsidRDefault="00F24994" w:rsidP="00F24994">
                      <w:pPr>
                        <w:pStyle w:val="ListParagraph"/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</w:p>
                    <w:p w:rsidR="00F24994" w:rsidRPr="00F24994" w:rsidRDefault="00F24994" w:rsidP="001D63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  <w:r w:rsidRPr="00F24994">
                        <w:rPr>
                          <w:rFonts w:eastAsia="MS PGothic" w:hAnsi="Calibri" w:cs="MS PGothic"/>
                          <w:b/>
                          <w:bCs/>
                          <w:color w:val="C00000"/>
                          <w:kern w:val="24"/>
                          <w:sz w:val="24"/>
                          <w:szCs w:val="56"/>
                          <w:u w:val="single"/>
                        </w:rPr>
                        <w:t>Repressors</w:t>
                      </w:r>
                      <w:r w:rsidRPr="00F24994">
                        <w:rPr>
                          <w:rFonts w:eastAsia="MS PGothic" w:hAnsi="Calibri" w:cs="MS PGothic"/>
                          <w:color w:val="000000" w:themeColor="text1"/>
                          <w:kern w:val="24"/>
                          <w:sz w:val="24"/>
                          <w:szCs w:val="56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2EABC" wp14:editId="5923F76D">
                <wp:simplePos x="0" y="0"/>
                <wp:positionH relativeFrom="column">
                  <wp:posOffset>2381693</wp:posOffset>
                </wp:positionH>
                <wp:positionV relativeFrom="paragraph">
                  <wp:posOffset>2587093</wp:posOffset>
                </wp:positionV>
                <wp:extent cx="1020726" cy="561975"/>
                <wp:effectExtent l="19050" t="19050" r="27305" b="4762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6" cy="561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AB6" w:rsidRDefault="00BE5AB6" w:rsidP="00BE5AB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F2EABC" id="Left Arrow 4" o:spid="_x0000_s1030" type="#_x0000_t66" style="position:absolute;margin-left:187.55pt;margin-top:203.7pt;width:80.35pt;height:4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" adj="5946" fillcolor="#5b9bd5 [3204]" strokecolor="#1f4d78 [1604]" strokeweight="1pt">
                <v:textbox>
                  <w:txbxContent>
                    <w:p w:rsidR="00BE5AB6" w:rsidRDefault="00BE5AB6" w:rsidP="00BE5AB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60471" wp14:editId="2F055099">
                <wp:simplePos x="0" y="0"/>
                <wp:positionH relativeFrom="column">
                  <wp:posOffset>2190203</wp:posOffset>
                </wp:positionH>
                <wp:positionV relativeFrom="paragraph">
                  <wp:posOffset>1012973</wp:posOffset>
                </wp:positionV>
                <wp:extent cx="1414131" cy="561975"/>
                <wp:effectExtent l="0" t="304800" r="0" b="23812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2632">
                          <a:off x="0" y="0"/>
                          <a:ext cx="1414131" cy="561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C41" w:rsidRDefault="00965C41" w:rsidP="00965C4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60471" id="Left Arrow 6" o:spid="_x0000_s1031" type="#_x0000_t66" style="position:absolute;margin-left:172.45pt;margin-top:79.75pt;width:111.35pt;height:44.25pt;rotation:-2651333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" adj="4292" fillcolor="#5b9bd5 [3204]" strokecolor="#1f4d78 [1604]" strokeweight="1pt">
                <v:textbox>
                  <w:txbxContent>
                    <w:p w:rsidR="00965C41" w:rsidRDefault="00965C41" w:rsidP="00965C4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4994" w:rsidRPr="00965C41">
        <w:rPr>
          <w:b/>
          <w:noProof/>
          <w:sz w:val="24"/>
        </w:rPr>
        <w:drawing>
          <wp:anchor distT="0" distB="0" distL="114300" distR="114300" simplePos="0" relativeHeight="251672576" behindDoc="0" locked="0" layoutInCell="1" allowOverlap="1" wp14:anchorId="72A6314C" wp14:editId="6CBE2F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05125" cy="6350845"/>
            <wp:effectExtent l="0" t="0" r="0" b="0"/>
            <wp:wrapNone/>
            <wp:docPr id="7" name="Picture 8" descr="18_06_EukGenExpRegulation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8" descr="18_06_EukGenExpRegulation-L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79" cy="635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4"/>
        </w:rPr>
        <w:t>v</w:t>
      </w:r>
      <w:proofErr w:type="gramEnd"/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  <w:r w:rsidRPr="00BE5AB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54EF39" wp14:editId="496A17ED">
                <wp:simplePos x="0" y="0"/>
                <wp:positionH relativeFrom="page">
                  <wp:posOffset>3695700</wp:posOffset>
                </wp:positionH>
                <wp:positionV relativeFrom="paragraph">
                  <wp:posOffset>168275</wp:posOffset>
                </wp:positionV>
                <wp:extent cx="3476625" cy="2403180"/>
                <wp:effectExtent l="0" t="0" r="0" b="0"/>
                <wp:wrapNone/>
                <wp:docPr id="8" name="Content Placehol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2403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5AB6" w:rsidRPr="00BE5AB6" w:rsidRDefault="00BE5AB6" w:rsidP="00BE5AB6">
                            <w:pPr>
                              <w:pStyle w:val="NormalWeb"/>
                              <w:spacing w:before="80" w:beforeAutospacing="0" w:after="0" w:afterAutospacing="0"/>
                              <w:ind w:left="576" w:hanging="403"/>
                              <w:rPr>
                                <w:sz w:val="8"/>
                              </w:rPr>
                            </w:pPr>
                            <w:r w:rsidRPr="00BE5AB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56"/>
                                <w:u w:val="single"/>
                              </w:rPr>
                              <w:t>Regulation of mRNA</w:t>
                            </w:r>
                            <w:r w:rsidRPr="00BE5AB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56"/>
                              </w:rPr>
                              <w:t>:</w:t>
                            </w:r>
                          </w:p>
                          <w:p w:rsidR="001A26E9" w:rsidRPr="001A26E9" w:rsidRDefault="00BE5AB6" w:rsidP="001A26E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  <w:r w:rsidRPr="00BE5AB6">
                              <w:rPr>
                                <w:rFonts w:hAnsi="Calibri"/>
                                <w:bCs/>
                                <w:color w:val="0070C0"/>
                                <w:kern w:val="24"/>
                                <w:sz w:val="24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micro RNAs (</w:t>
                            </w:r>
                            <w:r>
                              <w:rPr>
                                <w:rFonts w:hAnsi="Calibri"/>
                                <w:bCs/>
                                <w:color w:val="0070C0"/>
                                <w:kern w:val="24"/>
                                <w:sz w:val="24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_________________</w:t>
                            </w:r>
                            <w:r w:rsidRPr="00BE5AB6">
                              <w:rPr>
                                <w:rFonts w:hAnsi="Calibri"/>
                                <w:bCs/>
                                <w:color w:val="0070C0"/>
                                <w:kern w:val="24"/>
                                <w:sz w:val="24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) </w:t>
                            </w:r>
                            <w:r w:rsidRPr="00BE5AB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 xml:space="preserve">and </w:t>
                            </w:r>
                            <w:r w:rsidRPr="00BE5AB6">
                              <w:rPr>
                                <w:rFonts w:hAnsi="Calibri"/>
                                <w:bCs/>
                                <w:color w:val="C43CB4"/>
                                <w:kern w:val="24"/>
                                <w:sz w:val="24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small interfering RNAs (</w:t>
                            </w:r>
                            <w:r>
                              <w:rPr>
                                <w:rFonts w:hAnsi="Calibri"/>
                                <w:bCs/>
                                <w:color w:val="C43CB4"/>
                                <w:kern w:val="24"/>
                                <w:sz w:val="24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______________</w:t>
                            </w:r>
                            <w:r w:rsidRPr="00BE5AB6">
                              <w:rPr>
                                <w:rFonts w:hAnsi="Calibri"/>
                                <w:bCs/>
                                <w:color w:val="C43CB4"/>
                                <w:kern w:val="24"/>
                                <w:sz w:val="24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) </w:t>
                            </w:r>
                            <w:r w:rsidRPr="00BE5AB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6"/>
                              </w:rPr>
                              <w:t xml:space="preserve">can </w:t>
                            </w:r>
                          </w:p>
                          <w:p w:rsidR="001A26E9" w:rsidRPr="001A26E9" w:rsidRDefault="001A26E9" w:rsidP="001A26E9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</w:p>
                          <w:p w:rsidR="001A26E9" w:rsidRDefault="001A26E9" w:rsidP="001A26E9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</w:p>
                          <w:p w:rsidR="001A26E9" w:rsidRPr="001A26E9" w:rsidRDefault="001A26E9" w:rsidP="001A26E9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</w:p>
                          <w:p w:rsidR="001A26E9" w:rsidRPr="001A26E9" w:rsidRDefault="001A26E9" w:rsidP="001A26E9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</w:p>
                          <w:p w:rsidR="001A26E9" w:rsidRPr="001A26E9" w:rsidRDefault="001A26E9" w:rsidP="001A26E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  <w:r>
                              <w:rPr>
                                <w:rFonts w:hAnsi="Calibri"/>
                                <w:bCs/>
                                <w:color w:val="0070C0"/>
                                <w:kern w:val="24"/>
                                <w:sz w:val="24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RNA processing:</w:t>
                            </w:r>
                          </w:p>
                          <w:p w:rsidR="001A26E9" w:rsidRDefault="001A26E9" w:rsidP="001A26E9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</w:p>
                          <w:p w:rsidR="001A26E9" w:rsidRDefault="001A26E9" w:rsidP="001A26E9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</w:p>
                          <w:p w:rsidR="001A26E9" w:rsidRDefault="001A26E9" w:rsidP="001A26E9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</w:p>
                          <w:p w:rsidR="001A26E9" w:rsidRPr="001A26E9" w:rsidRDefault="001A26E9" w:rsidP="001A26E9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</w:p>
                          <w:p w:rsidR="001A26E9" w:rsidRPr="001A26E9" w:rsidRDefault="001A26E9" w:rsidP="001A26E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16"/>
                              </w:rPr>
                            </w:pPr>
                            <w:r>
                              <w:rPr>
                                <w:rFonts w:hAnsi="Calibri"/>
                                <w:bCs/>
                                <w:color w:val="0070C0"/>
                                <w:kern w:val="24"/>
                                <w:sz w:val="24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mRNA </w:t>
                            </w:r>
                            <w:proofErr w:type="spellStart"/>
                            <w:r>
                              <w:rPr>
                                <w:rFonts w:hAnsi="Calibri"/>
                                <w:bCs/>
                                <w:color w:val="0070C0"/>
                                <w:kern w:val="24"/>
                                <w:sz w:val="24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degredation</w:t>
                            </w:r>
                            <w:proofErr w:type="spellEnd"/>
                            <w:r>
                              <w:rPr>
                                <w:rFonts w:hAnsi="Calibri"/>
                                <w:bCs/>
                                <w:color w:val="0070C0"/>
                                <w:kern w:val="24"/>
                                <w:sz w:val="24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4EF3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91pt;margin-top:13.25pt;width:273.75pt;height:1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" filled="f" stroked="f">
                <v:path arrowok="t"/>
                <v:textbox>
                  <w:txbxContent>
                    <w:p w:rsidR="00BE5AB6" w:rsidRPr="00BE5AB6" w:rsidRDefault="00BE5AB6" w:rsidP="00BE5AB6">
                      <w:pPr>
                        <w:pStyle w:val="NormalWeb"/>
                        <w:spacing w:before="80" w:beforeAutospacing="0" w:after="0" w:afterAutospacing="0"/>
                        <w:ind w:left="576" w:hanging="403"/>
                        <w:rPr>
                          <w:sz w:val="8"/>
                        </w:rPr>
                      </w:pPr>
                      <w:r w:rsidRPr="00BE5AB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56"/>
                          <w:u w:val="single"/>
                        </w:rPr>
                        <w:t>Regulation of mRNA</w:t>
                      </w:r>
                      <w:r w:rsidRPr="00BE5AB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56"/>
                        </w:rPr>
                        <w:t>:</w:t>
                      </w:r>
                    </w:p>
                    <w:p w:rsidR="001A26E9" w:rsidRPr="001A26E9" w:rsidRDefault="00BE5AB6" w:rsidP="001A26E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  <w:r w:rsidRPr="00BE5AB6">
                        <w:rPr>
                          <w:rFonts w:hAnsi="Calibri"/>
                          <w:bCs/>
                          <w:color w:val="0070C0"/>
                          <w:kern w:val="24"/>
                          <w:sz w:val="24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micro RNAs (</w:t>
                      </w:r>
                      <w:r>
                        <w:rPr>
                          <w:rFonts w:hAnsi="Calibri"/>
                          <w:bCs/>
                          <w:color w:val="0070C0"/>
                          <w:kern w:val="24"/>
                          <w:sz w:val="24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_________________</w:t>
                      </w:r>
                      <w:r w:rsidRPr="00BE5AB6">
                        <w:rPr>
                          <w:rFonts w:hAnsi="Calibri"/>
                          <w:bCs/>
                          <w:color w:val="0070C0"/>
                          <w:kern w:val="24"/>
                          <w:sz w:val="24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) </w:t>
                      </w:r>
                      <w:r w:rsidRPr="00BE5AB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6"/>
                        </w:rPr>
                        <w:t xml:space="preserve">and </w:t>
                      </w:r>
                      <w:r w:rsidRPr="00BE5AB6">
                        <w:rPr>
                          <w:rFonts w:hAnsi="Calibri"/>
                          <w:bCs/>
                          <w:color w:val="C43CB4"/>
                          <w:kern w:val="24"/>
                          <w:sz w:val="24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small interfering RNAs (</w:t>
                      </w:r>
                      <w:r>
                        <w:rPr>
                          <w:rFonts w:hAnsi="Calibri"/>
                          <w:bCs/>
                          <w:color w:val="C43CB4"/>
                          <w:kern w:val="24"/>
                          <w:sz w:val="24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______________</w:t>
                      </w:r>
                      <w:r w:rsidRPr="00BE5AB6">
                        <w:rPr>
                          <w:rFonts w:hAnsi="Calibri"/>
                          <w:bCs/>
                          <w:color w:val="C43CB4"/>
                          <w:kern w:val="24"/>
                          <w:sz w:val="24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) </w:t>
                      </w:r>
                      <w:r w:rsidRPr="00BE5AB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6"/>
                        </w:rPr>
                        <w:t xml:space="preserve">can </w:t>
                      </w:r>
                    </w:p>
                    <w:p w:rsidR="001A26E9" w:rsidRPr="001A26E9" w:rsidRDefault="001A26E9" w:rsidP="001A26E9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</w:p>
                    <w:p w:rsidR="001A26E9" w:rsidRDefault="001A26E9" w:rsidP="001A26E9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</w:p>
                    <w:p w:rsidR="001A26E9" w:rsidRPr="001A26E9" w:rsidRDefault="001A26E9" w:rsidP="001A26E9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</w:p>
                    <w:p w:rsidR="001A26E9" w:rsidRPr="001A26E9" w:rsidRDefault="001A26E9" w:rsidP="001A26E9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</w:p>
                    <w:p w:rsidR="001A26E9" w:rsidRPr="001A26E9" w:rsidRDefault="001A26E9" w:rsidP="001A26E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  <w:r>
                        <w:rPr>
                          <w:rFonts w:hAnsi="Calibri"/>
                          <w:bCs/>
                          <w:color w:val="0070C0"/>
                          <w:kern w:val="24"/>
                          <w:sz w:val="24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RNA processing:</w:t>
                      </w:r>
                    </w:p>
                    <w:p w:rsidR="001A26E9" w:rsidRDefault="001A26E9" w:rsidP="001A26E9">
                      <w:pPr>
                        <w:spacing w:after="0" w:line="240" w:lineRule="auto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</w:p>
                    <w:p w:rsidR="001A26E9" w:rsidRDefault="001A26E9" w:rsidP="001A26E9">
                      <w:pPr>
                        <w:spacing w:after="0" w:line="240" w:lineRule="auto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</w:p>
                    <w:p w:rsidR="001A26E9" w:rsidRDefault="001A26E9" w:rsidP="001A26E9">
                      <w:pPr>
                        <w:spacing w:after="0" w:line="240" w:lineRule="auto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</w:p>
                    <w:p w:rsidR="001A26E9" w:rsidRPr="001A26E9" w:rsidRDefault="001A26E9" w:rsidP="001A26E9">
                      <w:pPr>
                        <w:spacing w:after="0" w:line="240" w:lineRule="auto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</w:p>
                    <w:p w:rsidR="001A26E9" w:rsidRPr="001A26E9" w:rsidRDefault="001A26E9" w:rsidP="001A26E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16"/>
                        </w:rPr>
                      </w:pPr>
                      <w:r>
                        <w:rPr>
                          <w:rFonts w:hAnsi="Calibri"/>
                          <w:bCs/>
                          <w:color w:val="0070C0"/>
                          <w:kern w:val="24"/>
                          <w:sz w:val="24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mRNA </w:t>
                      </w:r>
                      <w:proofErr w:type="spellStart"/>
                      <w:r>
                        <w:rPr>
                          <w:rFonts w:hAnsi="Calibri"/>
                          <w:bCs/>
                          <w:color w:val="0070C0"/>
                          <w:kern w:val="24"/>
                          <w:sz w:val="24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degredation</w:t>
                      </w:r>
                      <w:proofErr w:type="spellEnd"/>
                      <w:r>
                        <w:rPr>
                          <w:rFonts w:hAnsi="Calibri"/>
                          <w:bCs/>
                          <w:color w:val="0070C0"/>
                          <w:kern w:val="24"/>
                          <w:sz w:val="24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FB9E0" wp14:editId="166ABA5E">
                <wp:simplePos x="0" y="0"/>
                <wp:positionH relativeFrom="column">
                  <wp:posOffset>1875327</wp:posOffset>
                </wp:positionH>
                <wp:positionV relativeFrom="paragraph">
                  <wp:posOffset>260666</wp:posOffset>
                </wp:positionV>
                <wp:extent cx="1664984" cy="518795"/>
                <wp:effectExtent l="325437" t="0" r="394018" b="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3119">
                          <a:off x="0" y="0"/>
                          <a:ext cx="1664984" cy="5187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6E9" w:rsidRDefault="001A26E9" w:rsidP="001A26E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FB9E0" id="Left Arrow 3" o:spid="_x0000_s1033" type="#_x0000_t66" style="position:absolute;margin-left:147.65pt;margin-top:20.5pt;width:131.1pt;height:40.85pt;rotation:332389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" adj="3365" fillcolor="#5b9bd5 [3204]" strokecolor="#1f4d78 [1604]" strokeweight="1pt">
                <v:textbox>
                  <w:txbxContent>
                    <w:p w:rsidR="001A26E9" w:rsidRDefault="001A26E9" w:rsidP="001A26E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  <w:r w:rsidRPr="00BE5AB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79EBEB" wp14:editId="215C61C0">
                <wp:simplePos x="0" y="0"/>
                <wp:positionH relativeFrom="page">
                  <wp:posOffset>3562350</wp:posOffset>
                </wp:positionH>
                <wp:positionV relativeFrom="paragraph">
                  <wp:posOffset>123825</wp:posOffset>
                </wp:positionV>
                <wp:extent cx="3476847" cy="923925"/>
                <wp:effectExtent l="0" t="0" r="0" b="0"/>
                <wp:wrapNone/>
                <wp:docPr id="9" name="Content Placehol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847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26E9" w:rsidRDefault="001A26E9" w:rsidP="001A26E9">
                            <w:pPr>
                              <w:pStyle w:val="NormalWeb"/>
                              <w:spacing w:before="80" w:beforeAutospacing="0" w:after="0" w:afterAutospacing="0"/>
                              <w:ind w:left="576" w:hanging="40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56"/>
                                <w:u w:val="single"/>
                              </w:rPr>
                              <w:t>Translation</w:t>
                            </w:r>
                          </w:p>
                          <w:p w:rsidR="001A26E9" w:rsidRPr="001A26E9" w:rsidRDefault="001A26E9" w:rsidP="001A26E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80" w:beforeAutospacing="0" w:after="0" w:afterAutospacing="0"/>
                              <w:rPr>
                                <w:sz w:val="8"/>
                              </w:rPr>
                            </w:pPr>
                            <w:r w:rsidRPr="001A26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56"/>
                              </w:rPr>
                              <w:t>Can regulate initiation factors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9EBEB" id="_x0000_s1034" type="#_x0000_t202" style="position:absolute;margin-left:280.5pt;margin-top:9.75pt;width:273.7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" filled="f" stroked="f">
                <v:path arrowok="t"/>
                <v:textbox>
                  <w:txbxContent>
                    <w:p w:rsidR="001A26E9" w:rsidRDefault="001A26E9" w:rsidP="001A26E9">
                      <w:pPr>
                        <w:pStyle w:val="NormalWeb"/>
                        <w:spacing w:before="80" w:beforeAutospacing="0" w:after="0" w:afterAutospacing="0"/>
                        <w:ind w:left="576" w:hanging="40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56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56"/>
                          <w:u w:val="single"/>
                        </w:rPr>
                        <w:t>Translation</w:t>
                      </w:r>
                    </w:p>
                    <w:p w:rsidR="001A26E9" w:rsidRPr="001A26E9" w:rsidRDefault="001A26E9" w:rsidP="001A26E9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80" w:beforeAutospacing="0" w:after="0" w:afterAutospacing="0"/>
                        <w:rPr>
                          <w:sz w:val="8"/>
                        </w:rPr>
                      </w:pPr>
                      <w:r w:rsidRPr="001A26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56"/>
                        </w:rPr>
                        <w:t>Can regulate initiation factors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26E9" w:rsidRDefault="001A26E9" w:rsidP="009B542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A2A237" wp14:editId="1435F651">
                <wp:simplePos x="0" y="0"/>
                <wp:positionH relativeFrom="column">
                  <wp:posOffset>1814760</wp:posOffset>
                </wp:positionH>
                <wp:positionV relativeFrom="paragraph">
                  <wp:posOffset>216157</wp:posOffset>
                </wp:positionV>
                <wp:extent cx="1818877" cy="518795"/>
                <wp:effectExtent l="287972" t="0" r="298133" b="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80356">
                          <a:off x="0" y="0"/>
                          <a:ext cx="1818877" cy="5187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6E9" w:rsidRDefault="001A26E9" w:rsidP="001A26E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A237" id="Left Arrow 10" o:spid="_x0000_s1035" type="#_x0000_t66" style="position:absolute;margin-left:142.9pt;margin-top:17pt;width:143.2pt;height:40.85pt;rotation:412915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" adj="3080" fillcolor="#5b9bd5 [3204]" strokecolor="#1f4d78 [1604]" strokeweight="1pt">
                <v:textbox>
                  <w:txbxContent>
                    <w:p w:rsidR="001A26E9" w:rsidRDefault="001A26E9" w:rsidP="001A26E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  <w:r w:rsidRPr="00BE5AB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0034F" wp14:editId="294BCD29">
                <wp:simplePos x="0" y="0"/>
                <wp:positionH relativeFrom="page">
                  <wp:posOffset>3486150</wp:posOffset>
                </wp:positionH>
                <wp:positionV relativeFrom="paragraph">
                  <wp:posOffset>302260</wp:posOffset>
                </wp:positionV>
                <wp:extent cx="3476625" cy="1049020"/>
                <wp:effectExtent l="0" t="0" r="0" b="0"/>
                <wp:wrapNone/>
                <wp:docPr id="11" name="Content Placehol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1049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26E9" w:rsidRDefault="001A26E9" w:rsidP="001A26E9">
                            <w:pPr>
                              <w:pStyle w:val="NormalWeb"/>
                              <w:spacing w:before="80" w:beforeAutospacing="0" w:after="0" w:afterAutospacing="0"/>
                              <w:ind w:left="576" w:hanging="40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56"/>
                                <w:u w:val="single"/>
                              </w:rPr>
                              <w:t>Protein Modification/Processing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034F" id="_x0000_s1036" type="#_x0000_t202" style="position:absolute;margin-left:274.5pt;margin-top:23.8pt;width:273.75pt;height:82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" filled="f" stroked="f">
                <v:path arrowok="t"/>
                <v:textbox>
                  <w:txbxContent>
                    <w:p w:rsidR="001A26E9" w:rsidRDefault="001A26E9" w:rsidP="001A26E9">
                      <w:pPr>
                        <w:pStyle w:val="NormalWeb"/>
                        <w:spacing w:before="80" w:beforeAutospacing="0" w:after="0" w:afterAutospacing="0"/>
                        <w:ind w:left="576" w:hanging="40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56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56"/>
                          <w:u w:val="single"/>
                        </w:rPr>
                        <w:t>Protein Modification/Processing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</w:p>
    <w:p w:rsidR="001A26E9" w:rsidRPr="002A3292" w:rsidRDefault="002A3292" w:rsidP="009B5426">
      <w:pPr>
        <w:rPr>
          <w:b/>
          <w:bCs/>
          <w:sz w:val="32"/>
          <w:u w:val="single"/>
        </w:rPr>
      </w:pPr>
      <w:r w:rsidRPr="002A3292">
        <w:rPr>
          <w:b/>
          <w:bCs/>
          <w:sz w:val="32"/>
          <w:u w:val="single"/>
        </w:rPr>
        <w:lastRenderedPageBreak/>
        <w:t>Embryonic Development of Multicellular Organisms</w:t>
      </w:r>
    </w:p>
    <w:p w:rsidR="002A3292" w:rsidRDefault="002A3292" w:rsidP="009B5426">
      <w:pPr>
        <w:rPr>
          <w:b/>
          <w:bCs/>
          <w:sz w:val="24"/>
        </w:rPr>
      </w:pPr>
      <w:r w:rsidRPr="002A3292">
        <w:rPr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125730</wp:posOffset>
            </wp:positionV>
            <wp:extent cx="3055938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11" y="21446"/>
                <wp:lineTo x="21411" y="0"/>
                <wp:lineTo x="0" y="0"/>
              </wp:wrapPolygon>
            </wp:wrapTight>
            <wp:docPr id="5939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5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938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</w:rPr>
        <w:t>CELL DIVISION:</w:t>
      </w:r>
    </w:p>
    <w:p w:rsidR="002A3292" w:rsidRDefault="002A3292" w:rsidP="009B5426">
      <w:pPr>
        <w:rPr>
          <w:b/>
          <w:bCs/>
          <w:sz w:val="24"/>
        </w:rPr>
      </w:pPr>
    </w:p>
    <w:p w:rsidR="002A3292" w:rsidRDefault="002A3292" w:rsidP="009B5426">
      <w:pPr>
        <w:rPr>
          <w:b/>
          <w:bCs/>
          <w:sz w:val="24"/>
        </w:rPr>
      </w:pPr>
      <w:r>
        <w:rPr>
          <w:b/>
          <w:bCs/>
          <w:sz w:val="24"/>
        </w:rPr>
        <w:t>CELL DIFFERENTIATION:</w:t>
      </w:r>
    </w:p>
    <w:p w:rsidR="002A3292" w:rsidRDefault="002A3292" w:rsidP="009B5426">
      <w:pPr>
        <w:rPr>
          <w:b/>
          <w:bCs/>
          <w:sz w:val="24"/>
        </w:rPr>
      </w:pPr>
    </w:p>
    <w:p w:rsidR="002A3292" w:rsidRDefault="002A3292" w:rsidP="009B5426">
      <w:pPr>
        <w:rPr>
          <w:b/>
          <w:bCs/>
          <w:sz w:val="24"/>
        </w:rPr>
      </w:pPr>
      <w:r>
        <w:rPr>
          <w:b/>
          <w:bCs/>
          <w:sz w:val="24"/>
        </w:rPr>
        <w:t>MORPHOGENESIS:</w:t>
      </w:r>
    </w:p>
    <w:p w:rsidR="002A3292" w:rsidRDefault="002A3292" w:rsidP="009B5426">
      <w:pPr>
        <w:rPr>
          <w:b/>
          <w:bCs/>
          <w:sz w:val="24"/>
        </w:rPr>
      </w:pPr>
    </w:p>
    <w:p w:rsidR="002A3292" w:rsidRDefault="002A3292" w:rsidP="009B5426">
      <w:pPr>
        <w:rPr>
          <w:b/>
          <w:bCs/>
          <w:sz w:val="24"/>
        </w:rPr>
      </w:pPr>
      <w:r>
        <w:rPr>
          <w:b/>
          <w:bCs/>
          <w:sz w:val="24"/>
        </w:rPr>
        <w:t>DETERMINATION:</w:t>
      </w:r>
    </w:p>
    <w:p w:rsidR="002A3292" w:rsidRDefault="002A3292" w:rsidP="009B5426">
      <w:pPr>
        <w:rPr>
          <w:b/>
          <w:bCs/>
          <w:sz w:val="24"/>
        </w:rPr>
      </w:pPr>
    </w:p>
    <w:p w:rsidR="002A3292" w:rsidRDefault="002A3292" w:rsidP="002A3292">
      <w:pPr>
        <w:pStyle w:val="ListParagraph"/>
        <w:numPr>
          <w:ilvl w:val="0"/>
          <w:numId w:val="8"/>
        </w:numPr>
        <w:rPr>
          <w:b/>
          <w:bCs/>
          <w:sz w:val="24"/>
        </w:rPr>
      </w:pPr>
      <w:r>
        <w:rPr>
          <w:b/>
          <w:bCs/>
          <w:sz w:val="24"/>
        </w:rPr>
        <w:t>Cytoplasmic Determinants:</w:t>
      </w:r>
    </w:p>
    <w:p w:rsidR="002A3292" w:rsidRDefault="002A3292" w:rsidP="002A3292">
      <w:pPr>
        <w:rPr>
          <w:b/>
          <w:bCs/>
          <w:sz w:val="24"/>
        </w:rPr>
      </w:pPr>
      <w:r w:rsidRPr="002A3292">
        <w:rPr>
          <w:noProof/>
          <w:sz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127000</wp:posOffset>
            </wp:positionV>
            <wp:extent cx="225171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381" y="21442"/>
                <wp:lineTo x="21381" y="0"/>
                <wp:lineTo x="0" y="0"/>
              </wp:wrapPolygon>
            </wp:wrapTight>
            <wp:docPr id="60418" name="Picture 4" descr="18_17aEarlyEmbryoDevInfo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4" descr="18_17aEarlyEmbryoDevInfo-L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292" w:rsidRPr="002A3292" w:rsidRDefault="002A3292" w:rsidP="002A3292">
      <w:pPr>
        <w:rPr>
          <w:b/>
          <w:bCs/>
          <w:sz w:val="24"/>
        </w:rPr>
      </w:pPr>
    </w:p>
    <w:p w:rsidR="002A3292" w:rsidRDefault="002A3292" w:rsidP="002A3292">
      <w:pPr>
        <w:pStyle w:val="ListParagraph"/>
        <w:numPr>
          <w:ilvl w:val="0"/>
          <w:numId w:val="8"/>
        </w:numPr>
        <w:rPr>
          <w:b/>
          <w:bCs/>
          <w:sz w:val="24"/>
        </w:rPr>
      </w:pPr>
      <w:r>
        <w:rPr>
          <w:b/>
          <w:bCs/>
          <w:sz w:val="24"/>
        </w:rPr>
        <w:t>Cell to Cell Signals:</w:t>
      </w:r>
    </w:p>
    <w:p w:rsidR="002A3292" w:rsidRPr="002A3292" w:rsidRDefault="002A3292" w:rsidP="002A3292">
      <w:pPr>
        <w:pStyle w:val="ListParagraph"/>
        <w:rPr>
          <w:b/>
          <w:bCs/>
          <w:sz w:val="24"/>
        </w:rPr>
      </w:pPr>
    </w:p>
    <w:p w:rsidR="002A3292" w:rsidRPr="002A3292" w:rsidRDefault="002A3292" w:rsidP="002A3292">
      <w:pPr>
        <w:rPr>
          <w:b/>
          <w:bCs/>
          <w:sz w:val="24"/>
        </w:rPr>
      </w:pPr>
    </w:p>
    <w:p w:rsidR="002A3292" w:rsidRPr="002A3292" w:rsidRDefault="002A3292" w:rsidP="002A3292">
      <w:pPr>
        <w:pStyle w:val="ListParagraph"/>
        <w:numPr>
          <w:ilvl w:val="0"/>
          <w:numId w:val="8"/>
        </w:numPr>
        <w:rPr>
          <w:b/>
          <w:bCs/>
          <w:sz w:val="24"/>
        </w:rPr>
      </w:pPr>
      <w:r>
        <w:rPr>
          <w:b/>
          <w:bCs/>
          <w:sz w:val="24"/>
        </w:rPr>
        <w:t>Induction:</w:t>
      </w:r>
    </w:p>
    <w:p w:rsidR="002A3292" w:rsidRDefault="002A3292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</w:p>
    <w:p w:rsidR="001A26E9" w:rsidRDefault="001A26E9" w:rsidP="009B5426">
      <w:pPr>
        <w:rPr>
          <w:sz w:val="24"/>
        </w:rPr>
      </w:pPr>
    </w:p>
    <w:p w:rsidR="001A26E9" w:rsidRDefault="007D13A4" w:rsidP="009B5426">
      <w:pPr>
        <w:rPr>
          <w:b/>
          <w:sz w:val="24"/>
        </w:rPr>
      </w:pPr>
      <w:r w:rsidRPr="002A3292">
        <w:rPr>
          <w:noProof/>
          <w:sz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253365</wp:posOffset>
            </wp:positionV>
            <wp:extent cx="2022755" cy="2676525"/>
            <wp:effectExtent l="0" t="0" r="0" b="0"/>
            <wp:wrapTight wrapText="bothSides">
              <wp:wrapPolygon edited="0">
                <wp:start x="0" y="0"/>
                <wp:lineTo x="0" y="21369"/>
                <wp:lineTo x="21363" y="21369"/>
                <wp:lineTo x="21363" y="0"/>
                <wp:lineTo x="0" y="0"/>
              </wp:wrapPolygon>
            </wp:wrapTight>
            <wp:docPr id="61443" name="Picture 3" descr="18_17bEarlyEmbryoDevInfo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3" name="Picture 3" descr="18_17bEarlyEmbryoDevInfo-L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5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3A4">
        <w:rPr>
          <w:b/>
          <w:sz w:val="24"/>
        </w:rPr>
        <w:t>PATTERN FORMATION</w:t>
      </w:r>
      <w:r>
        <w:rPr>
          <w:b/>
          <w:sz w:val="24"/>
        </w:rPr>
        <w:t>:</w:t>
      </w:r>
    </w:p>
    <w:p w:rsidR="007D13A4" w:rsidRDefault="007D13A4" w:rsidP="009B5426">
      <w:pPr>
        <w:rPr>
          <w:b/>
          <w:sz w:val="24"/>
        </w:rPr>
      </w:pPr>
    </w:p>
    <w:p w:rsidR="0066680F" w:rsidRDefault="0066680F" w:rsidP="009B5426">
      <w:pPr>
        <w:rPr>
          <w:b/>
          <w:sz w:val="24"/>
        </w:rPr>
      </w:pPr>
    </w:p>
    <w:p w:rsidR="007D13A4" w:rsidRDefault="007D13A4" w:rsidP="009B5426">
      <w:pPr>
        <w:rPr>
          <w:b/>
          <w:sz w:val="24"/>
        </w:rPr>
      </w:pPr>
      <w:r>
        <w:rPr>
          <w:b/>
          <w:sz w:val="24"/>
        </w:rPr>
        <w:t>MORPHOGENS:</w:t>
      </w:r>
    </w:p>
    <w:p w:rsidR="007D13A4" w:rsidRDefault="007D13A4" w:rsidP="009B5426">
      <w:pPr>
        <w:rPr>
          <w:b/>
          <w:sz w:val="24"/>
        </w:rPr>
      </w:pPr>
    </w:p>
    <w:p w:rsidR="0066680F" w:rsidRDefault="0066680F" w:rsidP="009B5426">
      <w:pPr>
        <w:rPr>
          <w:b/>
          <w:sz w:val="24"/>
        </w:rPr>
      </w:pPr>
    </w:p>
    <w:p w:rsidR="007D13A4" w:rsidRDefault="007D13A4" w:rsidP="009B5426">
      <w:pPr>
        <w:rPr>
          <w:b/>
          <w:sz w:val="24"/>
        </w:rPr>
      </w:pPr>
      <w:r>
        <w:rPr>
          <w:b/>
          <w:sz w:val="24"/>
        </w:rPr>
        <w:t>HOMEOTIC GENES:</w:t>
      </w:r>
    </w:p>
    <w:p w:rsidR="0066680F" w:rsidRDefault="0066680F" w:rsidP="009B5426">
      <w:pPr>
        <w:rPr>
          <w:b/>
          <w:sz w:val="24"/>
        </w:rPr>
      </w:pPr>
    </w:p>
    <w:p w:rsidR="0066680F" w:rsidRDefault="0066680F" w:rsidP="009B5426">
      <w:pPr>
        <w:rPr>
          <w:b/>
          <w:sz w:val="24"/>
        </w:rPr>
      </w:pPr>
    </w:p>
    <w:p w:rsidR="0066680F" w:rsidRDefault="0066680F" w:rsidP="009B5426">
      <w:pPr>
        <w:rPr>
          <w:b/>
          <w:sz w:val="24"/>
        </w:rPr>
      </w:pPr>
    </w:p>
    <w:p w:rsidR="0066680F" w:rsidRDefault="0066680F" w:rsidP="009B5426">
      <w:pPr>
        <w:rPr>
          <w:b/>
          <w:sz w:val="24"/>
        </w:rPr>
      </w:pPr>
    </w:p>
    <w:p w:rsidR="0066680F" w:rsidRDefault="0066680F" w:rsidP="009B5426">
      <w:pPr>
        <w:rPr>
          <w:b/>
          <w:bCs/>
          <w:sz w:val="32"/>
          <w:u w:val="single"/>
        </w:rPr>
      </w:pPr>
      <w:r w:rsidRPr="0066680F">
        <w:rPr>
          <w:b/>
          <w:bCs/>
          <w:noProof/>
          <w:sz w:val="24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304800</wp:posOffset>
            </wp:positionV>
            <wp:extent cx="3057525" cy="1113790"/>
            <wp:effectExtent l="0" t="0" r="9525" b="0"/>
            <wp:wrapTight wrapText="bothSides">
              <wp:wrapPolygon edited="0">
                <wp:start x="0" y="0"/>
                <wp:lineTo x="0" y="21058"/>
                <wp:lineTo x="21533" y="21058"/>
                <wp:lineTo x="21533" y="0"/>
                <wp:lineTo x="0" y="0"/>
              </wp:wrapPolygon>
            </wp:wrapTight>
            <wp:docPr id="13" name="Picture 5" descr="18_24cCellCycleReg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18_24cCellCycleReg-L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80F">
        <w:rPr>
          <w:b/>
          <w:bCs/>
          <w:sz w:val="32"/>
          <w:u w:val="single"/>
        </w:rPr>
        <w:t>Cancer results from genetic changes that affect cell cycle control</w:t>
      </w:r>
    </w:p>
    <w:p w:rsidR="0066680F" w:rsidRDefault="0066680F" w:rsidP="00677FEF">
      <w:pPr>
        <w:numPr>
          <w:ilvl w:val="0"/>
          <w:numId w:val="9"/>
        </w:numPr>
        <w:rPr>
          <w:bCs/>
          <w:sz w:val="24"/>
        </w:rPr>
      </w:pPr>
      <w:r w:rsidRPr="0066680F">
        <w:rPr>
          <w:b/>
          <w:bCs/>
          <w:sz w:val="24"/>
        </w:rPr>
        <w:t xml:space="preserve">PROTO-ONCOGENE </w:t>
      </w:r>
      <w:r w:rsidRPr="0066680F">
        <w:rPr>
          <w:bCs/>
          <w:sz w:val="24"/>
        </w:rPr>
        <w:t xml:space="preserve">= </w:t>
      </w:r>
    </w:p>
    <w:p w:rsidR="0066680F" w:rsidRDefault="0066680F" w:rsidP="0066680F">
      <w:pPr>
        <w:rPr>
          <w:bCs/>
          <w:sz w:val="24"/>
        </w:rPr>
      </w:pPr>
    </w:p>
    <w:p w:rsidR="0066680F" w:rsidRDefault="0066680F" w:rsidP="0066680F">
      <w:pPr>
        <w:rPr>
          <w:bCs/>
          <w:sz w:val="24"/>
        </w:rPr>
      </w:pPr>
    </w:p>
    <w:p w:rsidR="0066680F" w:rsidRDefault="0066680F" w:rsidP="0066680F">
      <w:pPr>
        <w:rPr>
          <w:bCs/>
          <w:sz w:val="24"/>
        </w:rPr>
      </w:pPr>
    </w:p>
    <w:p w:rsidR="0066680F" w:rsidRDefault="0066680F" w:rsidP="0066680F">
      <w:pPr>
        <w:pStyle w:val="ListParagraph"/>
        <w:numPr>
          <w:ilvl w:val="0"/>
          <w:numId w:val="10"/>
        </w:numPr>
        <w:rPr>
          <w:bCs/>
          <w:sz w:val="24"/>
        </w:rPr>
      </w:pPr>
      <w:r w:rsidRPr="0066680F">
        <w:rPr>
          <w:b/>
          <w:bCs/>
          <w:sz w:val="24"/>
        </w:rPr>
        <w:t>ONCOGENE</w:t>
      </w:r>
      <w:r>
        <w:rPr>
          <w:bCs/>
          <w:sz w:val="24"/>
        </w:rPr>
        <w:t xml:space="preserve">: </w:t>
      </w:r>
    </w:p>
    <w:p w:rsidR="0066680F" w:rsidRDefault="0066680F" w:rsidP="0066680F">
      <w:pPr>
        <w:rPr>
          <w:bCs/>
          <w:sz w:val="24"/>
        </w:rPr>
      </w:pPr>
    </w:p>
    <w:p w:rsidR="0066680F" w:rsidRDefault="0066680F" w:rsidP="0066680F">
      <w:pPr>
        <w:rPr>
          <w:bCs/>
          <w:sz w:val="24"/>
        </w:rPr>
      </w:pPr>
    </w:p>
    <w:p w:rsidR="0066680F" w:rsidRDefault="0066680F" w:rsidP="0066680F">
      <w:pPr>
        <w:rPr>
          <w:bCs/>
          <w:sz w:val="24"/>
        </w:rPr>
      </w:pPr>
    </w:p>
    <w:p w:rsidR="0066680F" w:rsidRDefault="0066680F" w:rsidP="0066680F">
      <w:pPr>
        <w:rPr>
          <w:bCs/>
          <w:sz w:val="24"/>
        </w:rPr>
      </w:pPr>
    </w:p>
    <w:p w:rsidR="0066680F" w:rsidRPr="0066680F" w:rsidRDefault="0066680F" w:rsidP="0066680F">
      <w:pPr>
        <w:rPr>
          <w:bCs/>
          <w:sz w:val="24"/>
        </w:rPr>
      </w:pPr>
    </w:p>
    <w:p w:rsidR="0066680F" w:rsidRDefault="0066680F" w:rsidP="00FD4D76">
      <w:pPr>
        <w:numPr>
          <w:ilvl w:val="0"/>
          <w:numId w:val="9"/>
        </w:numPr>
        <w:rPr>
          <w:bCs/>
          <w:sz w:val="24"/>
        </w:rPr>
      </w:pPr>
      <w:r w:rsidRPr="0066680F">
        <w:rPr>
          <w:b/>
          <w:bCs/>
          <w:sz w:val="24"/>
        </w:rPr>
        <w:t xml:space="preserve">TUMOR-SUPPRESSOR GENE </w:t>
      </w:r>
      <w:r w:rsidRPr="0066680F">
        <w:rPr>
          <w:bCs/>
          <w:sz w:val="24"/>
        </w:rPr>
        <w:t xml:space="preserve">= </w:t>
      </w:r>
    </w:p>
    <w:p w:rsidR="0066680F" w:rsidRDefault="0066680F" w:rsidP="0066680F">
      <w:pPr>
        <w:rPr>
          <w:sz w:val="24"/>
        </w:rPr>
      </w:pPr>
    </w:p>
    <w:p w:rsidR="0066680F" w:rsidRDefault="0066680F" w:rsidP="0066680F">
      <w:pPr>
        <w:rPr>
          <w:sz w:val="24"/>
        </w:rPr>
      </w:pPr>
    </w:p>
    <w:p w:rsidR="0066680F" w:rsidRDefault="0066680F" w:rsidP="0066680F">
      <w:pPr>
        <w:rPr>
          <w:sz w:val="24"/>
        </w:rPr>
      </w:pPr>
    </w:p>
    <w:p w:rsidR="0066680F" w:rsidRDefault="0066680F" w:rsidP="0066680F">
      <w:pPr>
        <w:rPr>
          <w:b/>
          <w:bCs/>
          <w:sz w:val="24"/>
        </w:rPr>
      </w:pPr>
      <w:r w:rsidRPr="0066680F">
        <w:rPr>
          <w:b/>
          <w:bCs/>
          <w:sz w:val="24"/>
        </w:rPr>
        <w:t>Genes involved in cancer:</w:t>
      </w:r>
    </w:p>
    <w:p w:rsidR="0066680F" w:rsidRDefault="0066680F" w:rsidP="0066680F">
      <w:pPr>
        <w:pStyle w:val="ListParagraph"/>
        <w:numPr>
          <w:ilvl w:val="0"/>
          <w:numId w:val="11"/>
        </w:numPr>
        <w:rPr>
          <w:b/>
          <w:bCs/>
          <w:sz w:val="24"/>
        </w:rPr>
      </w:pPr>
      <w:proofErr w:type="spellStart"/>
      <w:r w:rsidRPr="0066680F">
        <w:rPr>
          <w:b/>
          <w:bCs/>
          <w:sz w:val="24"/>
        </w:rPr>
        <w:t>Ras</w:t>
      </w:r>
      <w:proofErr w:type="spellEnd"/>
      <w:r w:rsidRPr="0066680F">
        <w:rPr>
          <w:b/>
          <w:bCs/>
          <w:sz w:val="24"/>
        </w:rPr>
        <w:t xml:space="preserve"> gene:</w:t>
      </w:r>
    </w:p>
    <w:p w:rsidR="0066680F" w:rsidRPr="0066680F" w:rsidRDefault="0066680F" w:rsidP="0066680F">
      <w:pPr>
        <w:rPr>
          <w:b/>
          <w:bCs/>
          <w:sz w:val="24"/>
        </w:rPr>
      </w:pPr>
    </w:p>
    <w:p w:rsidR="0066680F" w:rsidRDefault="0066680F" w:rsidP="0066680F">
      <w:pPr>
        <w:pStyle w:val="ListParagraph"/>
        <w:numPr>
          <w:ilvl w:val="0"/>
          <w:numId w:val="11"/>
        </w:numPr>
        <w:rPr>
          <w:b/>
          <w:bCs/>
          <w:sz w:val="24"/>
        </w:rPr>
      </w:pPr>
      <w:r w:rsidRPr="0066680F">
        <w:rPr>
          <w:b/>
          <w:bCs/>
          <w:sz w:val="24"/>
        </w:rPr>
        <w:t>P53 gene:</w:t>
      </w:r>
    </w:p>
    <w:p w:rsidR="0066680F" w:rsidRPr="0066680F" w:rsidRDefault="0066680F" w:rsidP="0066680F">
      <w:pPr>
        <w:pStyle w:val="ListParagraph"/>
        <w:rPr>
          <w:b/>
          <w:bCs/>
          <w:sz w:val="24"/>
        </w:rPr>
      </w:pPr>
    </w:p>
    <w:p w:rsidR="0066680F" w:rsidRPr="0066680F" w:rsidRDefault="0066680F" w:rsidP="0066680F">
      <w:pPr>
        <w:rPr>
          <w:b/>
          <w:bCs/>
          <w:sz w:val="24"/>
        </w:rPr>
      </w:pPr>
      <w:r w:rsidRPr="0066680F">
        <w:rPr>
          <w:b/>
          <w:bCs/>
          <w:noProof/>
          <w:sz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1175385</wp:posOffset>
            </wp:positionV>
            <wp:extent cx="4601429" cy="1952625"/>
            <wp:effectExtent l="0" t="0" r="8890" b="0"/>
            <wp:wrapTight wrapText="bothSides">
              <wp:wrapPolygon edited="0">
                <wp:start x="0" y="0"/>
                <wp:lineTo x="0" y="21284"/>
                <wp:lineTo x="21552" y="21284"/>
                <wp:lineTo x="21552" y="0"/>
                <wp:lineTo x="0" y="0"/>
              </wp:wrapPolygon>
            </wp:wrapTight>
            <wp:docPr id="56322" name="Picture 3" descr="18_25_CancerDevelopment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Picture 3" descr="18_25_CancerDevelopment-L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429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680F" w:rsidRPr="0066680F" w:rsidSect="009B54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A9D"/>
    <w:multiLevelType w:val="hybridMultilevel"/>
    <w:tmpl w:val="527A6D82"/>
    <w:lvl w:ilvl="0" w:tplc="94225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6A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E7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A1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A3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05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A8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4E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CF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7E4196"/>
    <w:multiLevelType w:val="hybridMultilevel"/>
    <w:tmpl w:val="A7EA3D12"/>
    <w:lvl w:ilvl="0" w:tplc="55BC628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CBE0D6F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D50376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742D4F8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A5E230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A260448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CD67DD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62C2401C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D4EAB40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 w15:restartNumberingAfterBreak="0">
    <w:nsid w:val="14023858"/>
    <w:multiLevelType w:val="hybridMultilevel"/>
    <w:tmpl w:val="0C0A2E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A3BAD"/>
    <w:multiLevelType w:val="hybridMultilevel"/>
    <w:tmpl w:val="1270951A"/>
    <w:lvl w:ilvl="0" w:tplc="9D2AE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73155"/>
    <w:multiLevelType w:val="hybridMultilevel"/>
    <w:tmpl w:val="84647824"/>
    <w:lvl w:ilvl="0" w:tplc="75C0BA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40EC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D2A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7AF2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9C81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404C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4001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B8A9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123D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7B559EC"/>
    <w:multiLevelType w:val="hybridMultilevel"/>
    <w:tmpl w:val="0FB4C14A"/>
    <w:lvl w:ilvl="0" w:tplc="DD8287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A4179"/>
    <w:multiLevelType w:val="hybridMultilevel"/>
    <w:tmpl w:val="62E66F98"/>
    <w:lvl w:ilvl="0" w:tplc="2D964326">
      <w:numFmt w:val="bullet"/>
      <w:lvlText w:val="-"/>
      <w:lvlJc w:val="left"/>
      <w:pPr>
        <w:ind w:left="533" w:hanging="360"/>
      </w:pPr>
      <w:rPr>
        <w:rFonts w:ascii="Calibri" w:eastAsiaTheme="minorEastAsia" w:hAnsi="Calibri" w:cs="Calibri" w:hint="default"/>
        <w:color w:val="000000" w:themeColor="text1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 w15:restartNumberingAfterBreak="0">
    <w:nsid w:val="59C641A4"/>
    <w:multiLevelType w:val="hybridMultilevel"/>
    <w:tmpl w:val="00D2BB38"/>
    <w:lvl w:ilvl="0" w:tplc="DF64BA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D2FD1"/>
    <w:multiLevelType w:val="hybridMultilevel"/>
    <w:tmpl w:val="EED290AE"/>
    <w:lvl w:ilvl="0" w:tplc="DF64BA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C3C96"/>
    <w:multiLevelType w:val="hybridMultilevel"/>
    <w:tmpl w:val="F660803C"/>
    <w:lvl w:ilvl="0" w:tplc="FFE81B5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41303E3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0DAEA9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7172819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242031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6A24EBA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9BC45B58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9830FC2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A81CEC2A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0" w15:restartNumberingAfterBreak="0">
    <w:nsid w:val="767D580E"/>
    <w:multiLevelType w:val="hybridMultilevel"/>
    <w:tmpl w:val="9FCCE052"/>
    <w:lvl w:ilvl="0" w:tplc="63286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366D7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36F7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A146C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6406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C105F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A461C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4E21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62255F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26"/>
    <w:rsid w:val="00157A6B"/>
    <w:rsid w:val="001A26E9"/>
    <w:rsid w:val="00284570"/>
    <w:rsid w:val="002A3292"/>
    <w:rsid w:val="0066680F"/>
    <w:rsid w:val="007B4ADE"/>
    <w:rsid w:val="007D13A4"/>
    <w:rsid w:val="00844B2E"/>
    <w:rsid w:val="00965C41"/>
    <w:rsid w:val="009B5426"/>
    <w:rsid w:val="00BE5AB6"/>
    <w:rsid w:val="00CF35AE"/>
    <w:rsid w:val="00F24994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DA94"/>
  <w15:chartTrackingRefBased/>
  <w15:docId w15:val="{6E406005-5A16-4D30-86FF-37530F89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4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4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77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0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11</cp:revision>
  <cp:lastPrinted>2019-03-06T16:43:00Z</cp:lastPrinted>
  <dcterms:created xsi:type="dcterms:W3CDTF">2019-03-05T17:00:00Z</dcterms:created>
  <dcterms:modified xsi:type="dcterms:W3CDTF">2019-03-07T19:49:00Z</dcterms:modified>
</cp:coreProperties>
</file>